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52C55D" w14:textId="77777777" w:rsidR="00FE5205" w:rsidRPr="006A3ACE" w:rsidRDefault="00FE5205" w:rsidP="003D3F79">
      <w:pPr>
        <w:rPr>
          <w:sz w:val="24"/>
          <w:szCs w:val="24"/>
        </w:rPr>
      </w:pPr>
      <w:bookmarkStart w:id="0" w:name="_GoBack"/>
      <w:bookmarkEnd w:id="0"/>
    </w:p>
    <w:p w14:paraId="396A48E8" w14:textId="77777777" w:rsidR="00FE5205" w:rsidRDefault="00D44F5D" w:rsidP="007622E1">
      <w:pPr>
        <w:jc w:val="center"/>
        <w:rPr>
          <w:b/>
          <w:bCs/>
          <w:sz w:val="24"/>
          <w:szCs w:val="24"/>
        </w:rPr>
      </w:pPr>
      <w:r w:rsidRPr="00D44F5D">
        <w:rPr>
          <w:b/>
          <w:bCs/>
          <w:sz w:val="24"/>
          <w:szCs w:val="24"/>
        </w:rPr>
        <w:t>DICHIARAZIONE DI ACCETTAZIONE DEL PATTO DI INTEGRITÀ</w:t>
      </w:r>
    </w:p>
    <w:p w14:paraId="3D7BAC62" w14:textId="77777777" w:rsidR="007A063F" w:rsidRDefault="007A063F" w:rsidP="007622E1">
      <w:pPr>
        <w:jc w:val="center"/>
        <w:rPr>
          <w:b/>
          <w:bCs/>
          <w:sz w:val="24"/>
          <w:szCs w:val="24"/>
        </w:rPr>
      </w:pPr>
    </w:p>
    <w:p w14:paraId="4C910152" w14:textId="77777777" w:rsidR="00C9750E" w:rsidRPr="006A3ACE" w:rsidRDefault="00C9750E" w:rsidP="00C9750E">
      <w:pPr>
        <w:pStyle w:val="Default"/>
        <w:spacing w:before="100" w:beforeAutospacing="1" w:after="100" w:afterAutospacing="1" w:line="360" w:lineRule="exact"/>
        <w:jc w:val="both"/>
      </w:pPr>
      <w:r w:rsidRPr="006A3ACE">
        <w:t>Il/La sottoscritto/a</w:t>
      </w:r>
      <w:r w:rsidR="00C4212E">
        <w:t xml:space="preserve">___________________________ </w:t>
      </w:r>
      <w:r w:rsidRPr="006A3ACE">
        <w:t>nato/</w:t>
      </w:r>
      <w:proofErr w:type="gramStart"/>
      <w:r w:rsidRPr="006A3ACE">
        <w:t xml:space="preserve">a </w:t>
      </w:r>
      <w:proofErr w:type="spellStart"/>
      <w:r w:rsidRPr="006A3ACE">
        <w:t>a</w:t>
      </w:r>
      <w:proofErr w:type="spellEnd"/>
      <w:proofErr w:type="gramEnd"/>
      <w:r w:rsidR="00C4212E">
        <w:t xml:space="preserve"> _______________________</w:t>
      </w:r>
      <w:r w:rsidRPr="006A3ACE">
        <w:t xml:space="preserve">il </w:t>
      </w:r>
      <w:r w:rsidR="00C4212E">
        <w:t>__</w:t>
      </w:r>
      <w:r w:rsidRPr="006A3ACE">
        <w:t>/</w:t>
      </w:r>
      <w:r w:rsidR="00C4212E">
        <w:t>___</w:t>
      </w:r>
      <w:r w:rsidRPr="006A3ACE">
        <w:t>/</w:t>
      </w:r>
      <w:r w:rsidR="00C4212E">
        <w:t>___</w:t>
      </w:r>
      <w:r w:rsidRPr="006A3ACE">
        <w:t xml:space="preserve">, </w:t>
      </w:r>
      <w:r w:rsidRPr="00C51BA8">
        <w:rPr>
          <w:color w:val="auto"/>
        </w:rPr>
        <w:t xml:space="preserve">residente in </w:t>
      </w:r>
      <w:r w:rsidR="00C4212E">
        <w:rPr>
          <w:color w:val="auto"/>
        </w:rPr>
        <w:t>___________</w:t>
      </w:r>
      <w:r w:rsidRPr="00C51BA8">
        <w:rPr>
          <w:color w:val="auto"/>
        </w:rPr>
        <w:t xml:space="preserve">via </w:t>
      </w:r>
      <w:r w:rsidR="00C4212E">
        <w:rPr>
          <w:color w:val="auto"/>
        </w:rPr>
        <w:t>________________________</w:t>
      </w:r>
      <w:r w:rsidRPr="00C51BA8">
        <w:rPr>
          <w:color w:val="auto"/>
        </w:rPr>
        <w:t xml:space="preserve">codice fiscale </w:t>
      </w:r>
      <w:r w:rsidR="00C4212E">
        <w:rPr>
          <w:color w:val="auto"/>
        </w:rPr>
        <w:t>_____________,</w:t>
      </w:r>
      <w:r w:rsidRPr="00C51BA8">
        <w:rPr>
          <w:color w:val="auto"/>
        </w:rPr>
        <w:t xml:space="preserve"> in qualità di </w:t>
      </w:r>
      <w:r w:rsidR="00C4212E">
        <w:rPr>
          <w:color w:val="auto"/>
        </w:rPr>
        <w:t>__________________________</w:t>
      </w:r>
      <w:r w:rsidRPr="00C51BA8">
        <w:rPr>
          <w:color w:val="auto"/>
        </w:rPr>
        <w:t xml:space="preserve"> dell’impresa </w:t>
      </w:r>
      <w:r w:rsidRPr="00C51BA8">
        <w:rPr>
          <w:i/>
          <w:iCs/>
          <w:color w:val="auto"/>
        </w:rPr>
        <w:t>[indicare ragione sociale]</w:t>
      </w:r>
      <w:r w:rsidR="00C4212E">
        <w:rPr>
          <w:color w:val="auto"/>
        </w:rPr>
        <w:t>____________________</w:t>
      </w:r>
      <w:r w:rsidRPr="006A3ACE">
        <w:t xml:space="preserve">con sede legale in ________________, CAP ___________via _______________ n. ________, codice fiscale e partita IVA n. </w:t>
      </w:r>
      <w:r w:rsidR="00C4212E">
        <w:t>____________________________</w:t>
      </w:r>
      <w:r w:rsidRPr="006A3ACE">
        <w:t xml:space="preserve">, </w:t>
      </w:r>
      <w:r w:rsidR="00D44F5D" w:rsidRPr="00CC33E9">
        <w:t>ai</w:t>
      </w:r>
      <w:r w:rsidR="00D44F5D">
        <w:t xml:space="preserve"> sensi dell’art. 1, comma </w:t>
      </w:r>
      <w:proofErr w:type="gramStart"/>
      <w:r w:rsidR="00D44F5D">
        <w:t>17</w:t>
      </w:r>
      <w:proofErr w:type="gramEnd"/>
      <w:r w:rsidR="00D44F5D">
        <w:t xml:space="preserve"> della legge n. 190/2012</w:t>
      </w:r>
    </w:p>
    <w:p w14:paraId="71EC78D5" w14:textId="77777777" w:rsidR="002F7224" w:rsidRPr="006A3ACE" w:rsidRDefault="002F7224" w:rsidP="002F7224">
      <w:pPr>
        <w:spacing w:line="280" w:lineRule="exact"/>
        <w:jc w:val="both"/>
        <w:rPr>
          <w:sz w:val="24"/>
          <w:szCs w:val="24"/>
        </w:rPr>
      </w:pPr>
    </w:p>
    <w:p w14:paraId="17E47F9D" w14:textId="77777777" w:rsidR="002F7224" w:rsidRPr="006A3ACE" w:rsidRDefault="002F7224" w:rsidP="002F7224">
      <w:pPr>
        <w:autoSpaceDE w:val="0"/>
        <w:autoSpaceDN w:val="0"/>
        <w:adjustRightInd w:val="0"/>
        <w:spacing w:line="240" w:lineRule="exact"/>
        <w:jc w:val="center"/>
        <w:rPr>
          <w:b/>
          <w:bCs/>
          <w:sz w:val="24"/>
          <w:szCs w:val="24"/>
        </w:rPr>
      </w:pPr>
      <w:r w:rsidRPr="006A3ACE">
        <w:rPr>
          <w:b/>
          <w:bCs/>
          <w:sz w:val="24"/>
          <w:szCs w:val="24"/>
        </w:rPr>
        <w:t>DICHIARA</w:t>
      </w:r>
    </w:p>
    <w:p w14:paraId="340063CE" w14:textId="77777777" w:rsidR="00D44F5D" w:rsidRPr="00B32AE7" w:rsidRDefault="00D44F5D" w:rsidP="00D44F5D">
      <w:pPr>
        <w:pStyle w:val="Default"/>
        <w:spacing w:before="100" w:beforeAutospacing="1" w:after="100" w:afterAutospacing="1" w:line="360" w:lineRule="exact"/>
        <w:jc w:val="both"/>
      </w:pPr>
      <w:proofErr w:type="gramStart"/>
      <w:r w:rsidRPr="00B32AE7">
        <w:t>di</w:t>
      </w:r>
      <w:proofErr w:type="gramEnd"/>
      <w:r w:rsidRPr="00B32AE7">
        <w:t xml:space="preserve"> accettare espressamente e senza riserve le condizioni tutte del Patto di integrità che verrà sottoscritto, in esito alla procedura di gara, fra </w:t>
      </w:r>
      <w:r w:rsidR="00B548FD">
        <w:t>aggiudicatario</w:t>
      </w:r>
      <w:r w:rsidRPr="00B32AE7">
        <w:t xml:space="preserve"> e </w:t>
      </w:r>
      <w:r w:rsidR="00B548FD">
        <w:t>la stazione appaltante</w:t>
      </w:r>
      <w:r w:rsidRPr="00B32AE7">
        <w:t>, in conform</w:t>
      </w:r>
      <w:r w:rsidR="00B548FD">
        <w:t>ità al modello sotto riportato.</w:t>
      </w:r>
    </w:p>
    <w:p w14:paraId="0E01B167" w14:textId="77777777" w:rsidR="00D44F5D" w:rsidRPr="00B32AE7" w:rsidRDefault="00D44F5D" w:rsidP="00D44F5D">
      <w:pPr>
        <w:autoSpaceDE w:val="0"/>
        <w:autoSpaceDN w:val="0"/>
        <w:adjustRightInd w:val="0"/>
        <w:jc w:val="center"/>
        <w:rPr>
          <w:color w:val="000000"/>
          <w:sz w:val="23"/>
          <w:szCs w:val="23"/>
        </w:rPr>
      </w:pPr>
      <w:r>
        <w:rPr>
          <w:i/>
          <w:iCs/>
          <w:color w:val="000000"/>
          <w:sz w:val="23"/>
          <w:szCs w:val="23"/>
        </w:rPr>
        <w:t>ART.1</w:t>
      </w:r>
    </w:p>
    <w:p w14:paraId="71FF6E8B" w14:textId="77777777" w:rsidR="00D44F5D" w:rsidRPr="00B32AE7" w:rsidRDefault="00D44F5D" w:rsidP="00D44F5D">
      <w:pPr>
        <w:pStyle w:val="Default"/>
        <w:spacing w:line="360" w:lineRule="exact"/>
        <w:jc w:val="both"/>
        <w:rPr>
          <w:i/>
        </w:rPr>
      </w:pPr>
      <w:r w:rsidRPr="00B32AE7">
        <w:rPr>
          <w:i/>
        </w:rPr>
        <w:t>Il presente Patto d’Integrità stabilisce la formale obbligazione della società, ai fini della partecipazione alla gara in o</w:t>
      </w:r>
      <w:r>
        <w:rPr>
          <w:i/>
        </w:rPr>
        <w:t xml:space="preserve">ggetto, e la stessa </w:t>
      </w:r>
      <w:proofErr w:type="gramStart"/>
      <w:r>
        <w:rPr>
          <w:i/>
        </w:rPr>
        <w:t xml:space="preserve">si </w:t>
      </w:r>
      <w:proofErr w:type="gramEnd"/>
      <w:r>
        <w:rPr>
          <w:i/>
        </w:rPr>
        <w:t>impegna:</w:t>
      </w:r>
    </w:p>
    <w:p w14:paraId="6F40B830" w14:textId="77777777" w:rsidR="00D44F5D" w:rsidRPr="00B32AE7" w:rsidRDefault="00D44F5D" w:rsidP="00D44F5D">
      <w:pPr>
        <w:pStyle w:val="Default"/>
        <w:numPr>
          <w:ilvl w:val="0"/>
          <w:numId w:val="16"/>
        </w:numPr>
        <w:spacing w:line="360" w:lineRule="exact"/>
        <w:ind w:left="426" w:hanging="426"/>
        <w:jc w:val="both"/>
        <w:rPr>
          <w:i/>
        </w:rPr>
      </w:pPr>
      <w:proofErr w:type="gramStart"/>
      <w:r>
        <w:rPr>
          <w:i/>
        </w:rPr>
        <w:t>a</w:t>
      </w:r>
      <w:proofErr w:type="gramEnd"/>
      <w:r w:rsidRPr="00B32AE7">
        <w:rPr>
          <w:i/>
        </w:rPr>
        <w:t xml:space="preserve"> conformare i propri comportamenti ai principi di lealtà, trasparenza e correttezza, a non offrire, accettare o richiedere somme di denaro o qualsiasi altra ricompensa, vantaggio o beneficio, sia direttamente che indirettamente tramite intermediari al fine dell’assegnazione del contratto e/o al fine di distorcere l</w:t>
      </w:r>
      <w:r>
        <w:rPr>
          <w:i/>
        </w:rPr>
        <w:t>a relativa corretta esecuzione;</w:t>
      </w:r>
    </w:p>
    <w:p w14:paraId="20E706A5" w14:textId="77777777" w:rsidR="00D44F5D" w:rsidRPr="00B32AE7" w:rsidRDefault="00D44F5D" w:rsidP="00D44F5D">
      <w:pPr>
        <w:pStyle w:val="Default"/>
        <w:numPr>
          <w:ilvl w:val="0"/>
          <w:numId w:val="16"/>
        </w:numPr>
        <w:spacing w:line="360" w:lineRule="exact"/>
        <w:ind w:left="426" w:hanging="426"/>
        <w:jc w:val="both"/>
        <w:rPr>
          <w:i/>
        </w:rPr>
      </w:pPr>
      <w:proofErr w:type="gramStart"/>
      <w:r>
        <w:rPr>
          <w:i/>
        </w:rPr>
        <w:t>a</w:t>
      </w:r>
      <w:proofErr w:type="gramEnd"/>
      <w:r w:rsidRPr="00B32AE7">
        <w:rPr>
          <w:i/>
        </w:rPr>
        <w:t xml:space="preserve"> segnalare alla stazione appaltante qualsiasi tentativo di turbativa, irregolarità o distorsione nelle fasi di svolgimento della gara e/o durante l’esecuzione dei contratti da parte di ogni interessato o addetto o chiunque possa influenzare le decisioni</w:t>
      </w:r>
      <w:r>
        <w:rPr>
          <w:i/>
        </w:rPr>
        <w:t xml:space="preserve"> relative alla gara in oggetto;</w:t>
      </w:r>
    </w:p>
    <w:p w14:paraId="59F6AF7F" w14:textId="77777777" w:rsidR="00D44F5D" w:rsidRPr="00B32AE7" w:rsidRDefault="00D44F5D" w:rsidP="00D44F5D">
      <w:pPr>
        <w:pStyle w:val="Default"/>
        <w:numPr>
          <w:ilvl w:val="0"/>
          <w:numId w:val="16"/>
        </w:numPr>
        <w:spacing w:line="360" w:lineRule="exact"/>
        <w:ind w:left="426" w:hanging="426"/>
        <w:jc w:val="both"/>
        <w:rPr>
          <w:i/>
        </w:rPr>
      </w:pPr>
      <w:proofErr w:type="gramStart"/>
      <w:r>
        <w:rPr>
          <w:i/>
        </w:rPr>
        <w:t>a</w:t>
      </w:r>
      <w:r w:rsidRPr="00B32AE7">
        <w:rPr>
          <w:i/>
        </w:rPr>
        <w:t>d</w:t>
      </w:r>
      <w:proofErr w:type="gramEnd"/>
      <w:r w:rsidRPr="00B32AE7">
        <w:rPr>
          <w:i/>
        </w:rPr>
        <w:t xml:space="preserve"> assicurare di non trovarsi in situazioni di controllo o di collegamento (formale e/o sostanziale) con altri concorrenti e che non si è accordata e non si accorderà con altri parte</w:t>
      </w:r>
      <w:r>
        <w:rPr>
          <w:i/>
        </w:rPr>
        <w:t>cipanti alla procedura di gara;</w:t>
      </w:r>
    </w:p>
    <w:p w14:paraId="67B786E2" w14:textId="77777777" w:rsidR="00D44F5D" w:rsidRPr="00B32AE7" w:rsidRDefault="00D44F5D" w:rsidP="00D44F5D">
      <w:pPr>
        <w:pStyle w:val="Default"/>
        <w:numPr>
          <w:ilvl w:val="0"/>
          <w:numId w:val="16"/>
        </w:numPr>
        <w:spacing w:line="360" w:lineRule="exact"/>
        <w:ind w:left="426" w:hanging="426"/>
        <w:jc w:val="both"/>
        <w:rPr>
          <w:i/>
        </w:rPr>
      </w:pPr>
      <w:proofErr w:type="gramStart"/>
      <w:r>
        <w:rPr>
          <w:i/>
        </w:rPr>
        <w:t>a</w:t>
      </w:r>
      <w:r w:rsidRPr="00B32AE7">
        <w:rPr>
          <w:i/>
        </w:rPr>
        <w:t>d</w:t>
      </w:r>
      <w:proofErr w:type="gramEnd"/>
      <w:r w:rsidRPr="00B32AE7">
        <w:rPr>
          <w:i/>
        </w:rPr>
        <w:t xml:space="preserve"> informare puntualmente tutt</w:t>
      </w:r>
      <w:r>
        <w:rPr>
          <w:i/>
        </w:rPr>
        <w:t>o il personale di cui si avvale</w:t>
      </w:r>
      <w:r w:rsidRPr="00B32AE7">
        <w:rPr>
          <w:i/>
        </w:rPr>
        <w:t xml:space="preserve"> del presente Patto d’integrità e de</w:t>
      </w:r>
      <w:r>
        <w:rPr>
          <w:i/>
        </w:rPr>
        <w:t>gli obblighi in esso contenuti;</w:t>
      </w:r>
    </w:p>
    <w:p w14:paraId="06BE6D96" w14:textId="77777777" w:rsidR="00D44F5D" w:rsidRDefault="00D44F5D" w:rsidP="00D44F5D">
      <w:pPr>
        <w:pStyle w:val="Default"/>
        <w:numPr>
          <w:ilvl w:val="0"/>
          <w:numId w:val="16"/>
        </w:numPr>
        <w:spacing w:line="360" w:lineRule="exact"/>
        <w:ind w:left="426" w:hanging="426"/>
        <w:jc w:val="both"/>
        <w:rPr>
          <w:i/>
        </w:rPr>
      </w:pPr>
      <w:proofErr w:type="gramStart"/>
      <w:r>
        <w:rPr>
          <w:i/>
        </w:rPr>
        <w:t>a</w:t>
      </w:r>
      <w:proofErr w:type="gramEnd"/>
      <w:r w:rsidRPr="00B32AE7">
        <w:rPr>
          <w:i/>
        </w:rPr>
        <w:t xml:space="preserve"> vigilare affinché gli impegni sopra indicati siano osservati da tutti i collaboratori e dipendenti nell’eserci</w:t>
      </w:r>
      <w:r>
        <w:rPr>
          <w:i/>
        </w:rPr>
        <w:t>zio dei compiti loro assegnati;</w:t>
      </w:r>
    </w:p>
    <w:p w14:paraId="527ED308" w14:textId="77777777" w:rsidR="00D44F5D" w:rsidRDefault="00D44F5D" w:rsidP="00D44F5D">
      <w:pPr>
        <w:pStyle w:val="Default"/>
        <w:numPr>
          <w:ilvl w:val="0"/>
          <w:numId w:val="16"/>
        </w:numPr>
        <w:spacing w:line="360" w:lineRule="exact"/>
        <w:ind w:left="426" w:hanging="426"/>
        <w:jc w:val="both"/>
        <w:rPr>
          <w:i/>
        </w:rPr>
      </w:pPr>
      <w:proofErr w:type="gramStart"/>
      <w:r>
        <w:rPr>
          <w:i/>
        </w:rPr>
        <w:t>a</w:t>
      </w:r>
      <w:proofErr w:type="gramEnd"/>
      <w:r w:rsidRPr="00B32AE7">
        <w:rPr>
          <w:i/>
        </w:rPr>
        <w:t xml:space="preserve"> denunciare alla Pubblica Autorità competente ogni irregolarità o distorsione di cui sia venuta a conoscenza per quanto attiene l’attività di cui all’ogg</w:t>
      </w:r>
      <w:r>
        <w:rPr>
          <w:i/>
        </w:rPr>
        <w:t>etto della procedura in parola.</w:t>
      </w:r>
    </w:p>
    <w:p w14:paraId="6672B4F1" w14:textId="77777777" w:rsidR="00D44F5D" w:rsidRDefault="00D44F5D">
      <w:pPr>
        <w:spacing w:after="200" w:line="276" w:lineRule="auto"/>
        <w:rPr>
          <w:rFonts w:eastAsiaTheme="minorHAnsi"/>
          <w:i/>
          <w:color w:val="000000"/>
          <w:sz w:val="24"/>
          <w:szCs w:val="24"/>
        </w:rPr>
      </w:pPr>
      <w:r>
        <w:rPr>
          <w:i/>
        </w:rPr>
        <w:br w:type="page"/>
      </w:r>
    </w:p>
    <w:p w14:paraId="599475FD" w14:textId="77777777" w:rsidR="00D44F5D" w:rsidRPr="00B32AE7" w:rsidRDefault="00D44F5D" w:rsidP="00D44F5D">
      <w:pPr>
        <w:autoSpaceDE w:val="0"/>
        <w:autoSpaceDN w:val="0"/>
        <w:adjustRightInd w:val="0"/>
        <w:jc w:val="center"/>
        <w:rPr>
          <w:color w:val="000000"/>
          <w:sz w:val="23"/>
          <w:szCs w:val="23"/>
        </w:rPr>
      </w:pPr>
      <w:r w:rsidRPr="00B32AE7">
        <w:rPr>
          <w:i/>
          <w:iCs/>
          <w:color w:val="000000"/>
          <w:sz w:val="23"/>
          <w:szCs w:val="23"/>
        </w:rPr>
        <w:lastRenderedPageBreak/>
        <w:t>ART.2</w:t>
      </w:r>
    </w:p>
    <w:p w14:paraId="2F7F4F17" w14:textId="77777777" w:rsidR="00D44F5D" w:rsidRPr="00D44F5D" w:rsidRDefault="00D44F5D" w:rsidP="00D44F5D">
      <w:pPr>
        <w:pStyle w:val="Default"/>
        <w:spacing w:line="360" w:lineRule="exact"/>
        <w:jc w:val="both"/>
        <w:rPr>
          <w:i/>
        </w:rPr>
      </w:pPr>
      <w:r w:rsidRPr="00D44F5D">
        <w:rPr>
          <w:i/>
        </w:rPr>
        <w:t>L</w:t>
      </w:r>
      <w:r w:rsidR="00B548FD">
        <w:rPr>
          <w:i/>
        </w:rPr>
        <w:t>’aggiudicatario</w:t>
      </w:r>
      <w:r w:rsidRPr="00D44F5D">
        <w:rPr>
          <w:i/>
        </w:rPr>
        <w:t>, sin d’ora, accetta che nel caso di mancato rispetto degli impegni anticorruzione assunti con il presente Patto d’int</w:t>
      </w:r>
      <w:r>
        <w:rPr>
          <w:i/>
        </w:rPr>
        <w:t>egrità, comunque accertato dalla stazione appaltante</w:t>
      </w:r>
      <w:r w:rsidRPr="00D44F5D">
        <w:rPr>
          <w:i/>
        </w:rPr>
        <w:t xml:space="preserve">, </w:t>
      </w:r>
      <w:proofErr w:type="gramStart"/>
      <w:r w:rsidRPr="00D44F5D">
        <w:rPr>
          <w:i/>
        </w:rPr>
        <w:t>dovranno</w:t>
      </w:r>
      <w:proofErr w:type="gramEnd"/>
      <w:r w:rsidRPr="00D44F5D">
        <w:rPr>
          <w:i/>
        </w:rPr>
        <w:t xml:space="preserve"> essere applicate le sanzioni della esclusione dalla gara o della risoluzione del contratto.</w:t>
      </w:r>
    </w:p>
    <w:p w14:paraId="4209F993" w14:textId="77777777" w:rsidR="00D44F5D" w:rsidRDefault="00D44F5D" w:rsidP="00D44F5D">
      <w:pPr>
        <w:autoSpaceDE w:val="0"/>
        <w:autoSpaceDN w:val="0"/>
        <w:adjustRightInd w:val="0"/>
        <w:jc w:val="both"/>
        <w:rPr>
          <w:i/>
          <w:iCs/>
          <w:color w:val="000000"/>
          <w:sz w:val="23"/>
          <w:szCs w:val="23"/>
        </w:rPr>
      </w:pPr>
    </w:p>
    <w:p w14:paraId="13B85C8A" w14:textId="77777777" w:rsidR="00D44F5D" w:rsidRPr="00B32AE7" w:rsidRDefault="00D44F5D" w:rsidP="00D44F5D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</w:p>
    <w:p w14:paraId="22C2CF56" w14:textId="77777777" w:rsidR="00D44F5D" w:rsidRPr="00B32AE7" w:rsidRDefault="00D44F5D" w:rsidP="00D44F5D">
      <w:pPr>
        <w:autoSpaceDE w:val="0"/>
        <w:autoSpaceDN w:val="0"/>
        <w:adjustRightInd w:val="0"/>
        <w:jc w:val="center"/>
        <w:rPr>
          <w:color w:val="000000"/>
          <w:sz w:val="23"/>
          <w:szCs w:val="23"/>
        </w:rPr>
      </w:pPr>
      <w:r w:rsidRPr="00B32AE7">
        <w:rPr>
          <w:i/>
          <w:iCs/>
          <w:color w:val="000000"/>
          <w:sz w:val="23"/>
          <w:szCs w:val="23"/>
        </w:rPr>
        <w:t>ART.3</w:t>
      </w:r>
    </w:p>
    <w:p w14:paraId="2698C85F" w14:textId="77777777" w:rsidR="00D44F5D" w:rsidRDefault="00D44F5D" w:rsidP="00D44F5D">
      <w:pPr>
        <w:pStyle w:val="Default"/>
        <w:spacing w:line="360" w:lineRule="exact"/>
        <w:jc w:val="both"/>
        <w:rPr>
          <w:i/>
        </w:rPr>
      </w:pPr>
      <w:r w:rsidRPr="00D44F5D">
        <w:rPr>
          <w:i/>
        </w:rPr>
        <w:t xml:space="preserve">Il contenuto del Patto d’integrità resterà in vigore sino alla completa esecuzione del contratto, compreso l’eventuale collaudo. Il presente Patto dovrà essere richiamato dal contratto quale allegato allo stesso </w:t>
      </w:r>
      <w:proofErr w:type="gramStart"/>
      <w:r w:rsidRPr="00D44F5D">
        <w:rPr>
          <w:i/>
        </w:rPr>
        <w:t>onde</w:t>
      </w:r>
      <w:proofErr w:type="gramEnd"/>
      <w:r w:rsidRPr="00D44F5D">
        <w:rPr>
          <w:i/>
        </w:rPr>
        <w:t xml:space="preserve"> formarne parte integrante, sostanziale e pattizia.</w:t>
      </w:r>
    </w:p>
    <w:p w14:paraId="4E4BABD8" w14:textId="77777777" w:rsidR="00BD0AB3" w:rsidRPr="00D44F5D" w:rsidRDefault="00BD0AB3" w:rsidP="00D44F5D">
      <w:pPr>
        <w:pStyle w:val="Default"/>
        <w:spacing w:line="360" w:lineRule="exact"/>
        <w:jc w:val="both"/>
        <w:rPr>
          <w:i/>
        </w:rPr>
      </w:pPr>
    </w:p>
    <w:p w14:paraId="480C544F" w14:textId="77777777" w:rsidR="00BD0AB3" w:rsidRPr="00B32AE7" w:rsidRDefault="00BD0AB3" w:rsidP="00BD0AB3">
      <w:pPr>
        <w:autoSpaceDE w:val="0"/>
        <w:autoSpaceDN w:val="0"/>
        <w:adjustRightInd w:val="0"/>
        <w:jc w:val="center"/>
        <w:rPr>
          <w:color w:val="000000"/>
          <w:sz w:val="23"/>
          <w:szCs w:val="23"/>
        </w:rPr>
      </w:pPr>
      <w:r>
        <w:rPr>
          <w:i/>
          <w:iCs/>
          <w:color w:val="000000"/>
          <w:sz w:val="23"/>
          <w:szCs w:val="23"/>
        </w:rPr>
        <w:t>ART.4</w:t>
      </w:r>
    </w:p>
    <w:p w14:paraId="1C0B488C" w14:textId="77777777" w:rsidR="00D44F5D" w:rsidRDefault="00BD0AB3" w:rsidP="00BD0AB3">
      <w:pPr>
        <w:autoSpaceDE w:val="0"/>
        <w:autoSpaceDN w:val="0"/>
        <w:adjustRightInd w:val="0"/>
        <w:spacing w:before="120" w:line="360" w:lineRule="auto"/>
        <w:jc w:val="both"/>
        <w:rPr>
          <w:b/>
          <w:bCs/>
        </w:rPr>
      </w:pPr>
      <w:r w:rsidRPr="00BD0AB3">
        <w:rPr>
          <w:rFonts w:eastAsiaTheme="minorHAnsi"/>
          <w:i/>
          <w:color w:val="000000"/>
          <w:sz w:val="24"/>
          <w:szCs w:val="24"/>
        </w:rPr>
        <w:t xml:space="preserve">Il presente Patto deve essere obbligatoriamente sottoscritto in calce </w:t>
      </w:r>
      <w:proofErr w:type="gramStart"/>
      <w:r w:rsidRPr="00BD0AB3">
        <w:rPr>
          <w:rFonts w:eastAsiaTheme="minorHAnsi"/>
          <w:i/>
          <w:color w:val="000000"/>
          <w:sz w:val="24"/>
          <w:szCs w:val="24"/>
        </w:rPr>
        <w:t>ed</w:t>
      </w:r>
      <w:proofErr w:type="gramEnd"/>
      <w:r w:rsidRPr="00BD0AB3">
        <w:rPr>
          <w:rFonts w:eastAsiaTheme="minorHAnsi"/>
          <w:i/>
          <w:color w:val="000000"/>
          <w:sz w:val="24"/>
          <w:szCs w:val="24"/>
        </w:rPr>
        <w:t xml:space="preserve"> in ogni sua pagina, dal legale rappresentante della società partecipante ovvero, in caso di consorzi o raggruppamenti temporanei di imprese, dal rappresentante degli stessi e deve essere presentato unitamente all'offerta. La mancata consegna di tale Patto debitamente sottoscritto comporterà l'esclusione dalla gara</w:t>
      </w:r>
      <w:r w:rsidRPr="00BD0AB3">
        <w:rPr>
          <w:rFonts w:ascii="Garamond" w:hAnsi="Garamond" w:cs="Garamond"/>
        </w:rPr>
        <w:t>.</w:t>
      </w:r>
    </w:p>
    <w:p w14:paraId="77EAE146" w14:textId="77777777" w:rsidR="009600EE" w:rsidRDefault="009600EE" w:rsidP="00D44F5D">
      <w:pPr>
        <w:pStyle w:val="Default"/>
        <w:spacing w:before="100" w:beforeAutospacing="1" w:after="100" w:afterAutospacing="1" w:line="360" w:lineRule="exact"/>
        <w:jc w:val="both"/>
        <w:rPr>
          <w:bCs/>
        </w:rPr>
      </w:pPr>
    </w:p>
    <w:p w14:paraId="08D12009" w14:textId="77777777" w:rsidR="00D44F5D" w:rsidRPr="00BD127D" w:rsidRDefault="00D44F5D" w:rsidP="00D44F5D">
      <w:pPr>
        <w:pStyle w:val="Default"/>
        <w:spacing w:before="100" w:beforeAutospacing="1" w:after="100" w:afterAutospacing="1" w:line="360" w:lineRule="exact"/>
        <w:jc w:val="both"/>
        <w:rPr>
          <w:bCs/>
        </w:rPr>
      </w:pPr>
      <w:r w:rsidRPr="00BD127D">
        <w:rPr>
          <w:bCs/>
        </w:rPr>
        <w:t xml:space="preserve">______________, </w:t>
      </w:r>
      <w:proofErr w:type="gramStart"/>
      <w:r w:rsidRPr="00BD127D">
        <w:rPr>
          <w:bCs/>
        </w:rPr>
        <w:t>li</w:t>
      </w:r>
      <w:proofErr w:type="gramEnd"/>
      <w:r w:rsidRPr="00BD127D">
        <w:rPr>
          <w:bCs/>
        </w:rPr>
        <w:t xml:space="preserve"> _______________ </w:t>
      </w:r>
    </w:p>
    <w:p w14:paraId="59C6B86F" w14:textId="77777777" w:rsidR="00D44F5D" w:rsidRPr="00B32AE7" w:rsidRDefault="00D44F5D" w:rsidP="00D44F5D">
      <w:pPr>
        <w:pStyle w:val="Default"/>
        <w:spacing w:before="100" w:beforeAutospacing="1" w:after="100" w:afterAutospacing="1" w:line="360" w:lineRule="exact"/>
        <w:ind w:left="6372" w:firstLine="708"/>
        <w:jc w:val="both"/>
        <w:rPr>
          <w:bCs/>
        </w:rPr>
      </w:pPr>
      <w:r w:rsidRPr="00BD127D">
        <w:rPr>
          <w:bCs/>
        </w:rPr>
        <w:t>Firma</w:t>
      </w:r>
    </w:p>
    <w:p w14:paraId="379E58E2" w14:textId="77777777" w:rsidR="007A063F" w:rsidRPr="00000336" w:rsidRDefault="007A063F" w:rsidP="00D44F5D">
      <w:pPr>
        <w:pStyle w:val="Default"/>
        <w:spacing w:before="100" w:beforeAutospacing="1" w:after="100" w:afterAutospacing="1" w:line="360" w:lineRule="exact"/>
        <w:jc w:val="both"/>
        <w:rPr>
          <w:i/>
          <w:iCs/>
          <w:color w:val="auto"/>
          <w:sz w:val="20"/>
          <w:szCs w:val="20"/>
        </w:rPr>
      </w:pPr>
    </w:p>
    <w:sectPr w:rsidR="007A063F" w:rsidRPr="00000336" w:rsidSect="00374755">
      <w:headerReference w:type="default" r:id="rId10"/>
      <w:footerReference w:type="even" r:id="rId11"/>
      <w:footerReference w:type="default" r:id="rId12"/>
      <w:footerReference w:type="first" r:id="rId13"/>
      <w:pgSz w:w="11907" w:h="16839"/>
      <w:pgMar w:top="1536" w:right="850" w:bottom="1418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7997DD" w14:textId="77777777" w:rsidR="00593A2F" w:rsidRDefault="00593A2F">
      <w:r>
        <w:separator/>
      </w:r>
    </w:p>
  </w:endnote>
  <w:endnote w:type="continuationSeparator" w:id="0">
    <w:p w14:paraId="0DEF16AA" w14:textId="77777777" w:rsidR="00593A2F" w:rsidRDefault="00593A2F">
      <w:r>
        <w:continuationSeparator/>
      </w:r>
    </w:p>
  </w:endnote>
  <w:endnote w:type="continuationNotice" w:id="1">
    <w:p w14:paraId="01FCDE70" w14:textId="77777777" w:rsidR="00593A2F" w:rsidRDefault="00593A2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25A3AB" w14:textId="77777777" w:rsidR="00C9750E" w:rsidRPr="007145CC" w:rsidRDefault="00C9750E" w:rsidP="009303DC">
    <w:pPr>
      <w:pStyle w:val="Pidipagina"/>
      <w:jc w:val="right"/>
    </w:pPr>
    <w:r w:rsidRPr="007145CC">
      <w:fldChar w:fldCharType="begin"/>
    </w:r>
    <w:r w:rsidRPr="007145CC">
      <w:instrText xml:space="preserve"> PAGE  \* MERGEFORMAT </w:instrText>
    </w:r>
    <w:r w:rsidRPr="007145CC">
      <w:fldChar w:fldCharType="separate"/>
    </w:r>
    <w:r w:rsidR="00E64652">
      <w:rPr>
        <w:noProof/>
      </w:rPr>
      <w:t>2</w:t>
    </w:r>
    <w:r w:rsidRPr="007145CC">
      <w:fldChar w:fldCharType="end"/>
    </w:r>
    <w:r w:rsidRPr="007145CC">
      <w:t xml:space="preserve"> di </w:t>
    </w:r>
    <w:fldSimple w:instr=" NUMPAGES  \* MERGEFORMAT ">
      <w:r w:rsidR="00E64652">
        <w:rPr>
          <w:noProof/>
        </w:rPr>
        <w:t>2</w:t>
      </w:r>
    </w:fldSimple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2A23CF" w14:textId="77777777" w:rsidR="00C9750E" w:rsidRPr="0014021D" w:rsidRDefault="00C9750E" w:rsidP="009303DC">
    <w:pPr>
      <w:pStyle w:val="Pidipagina"/>
      <w:jc w:val="right"/>
      <w:rPr>
        <w:rFonts w:asciiTheme="majorHAnsi" w:hAnsiTheme="majorHAnsi"/>
      </w:rPr>
    </w:pPr>
    <w:r w:rsidRPr="0014021D">
      <w:rPr>
        <w:rFonts w:asciiTheme="majorHAnsi" w:hAnsiTheme="majorHAnsi"/>
      </w:rPr>
      <w:fldChar w:fldCharType="begin"/>
    </w:r>
    <w:r w:rsidRPr="0014021D">
      <w:rPr>
        <w:rFonts w:asciiTheme="majorHAnsi" w:hAnsiTheme="majorHAnsi"/>
      </w:rPr>
      <w:instrText xml:space="preserve"> PAGE  \* MERGEFORMAT </w:instrText>
    </w:r>
    <w:r w:rsidRPr="0014021D">
      <w:rPr>
        <w:rFonts w:asciiTheme="majorHAnsi" w:hAnsiTheme="majorHAnsi"/>
      </w:rPr>
      <w:fldChar w:fldCharType="separate"/>
    </w:r>
    <w:r w:rsidR="007A063F">
      <w:rPr>
        <w:rFonts w:asciiTheme="majorHAnsi" w:hAnsiTheme="majorHAnsi"/>
        <w:noProof/>
      </w:rPr>
      <w:t>3</w:t>
    </w:r>
    <w:r w:rsidRPr="0014021D">
      <w:rPr>
        <w:rFonts w:asciiTheme="majorHAnsi" w:hAnsiTheme="majorHAnsi"/>
      </w:rPr>
      <w:fldChar w:fldCharType="end"/>
    </w:r>
    <w:r w:rsidRPr="0014021D">
      <w:rPr>
        <w:rFonts w:asciiTheme="majorHAnsi" w:hAnsiTheme="majorHAnsi"/>
      </w:rPr>
      <w:t xml:space="preserve"> di </w:t>
    </w:r>
    <w:fldSimple w:instr=" NUMPAGES  \* MERGEFORMAT ">
      <w:r w:rsidR="00E64652" w:rsidRPr="00E64652">
        <w:rPr>
          <w:rFonts w:asciiTheme="majorHAnsi" w:hAnsiTheme="majorHAnsi"/>
          <w:noProof/>
        </w:rPr>
        <w:t>2</w:t>
      </w:r>
    </w:fldSimple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D023E6" w14:textId="77777777" w:rsidR="00AF5A41" w:rsidRPr="007145CC" w:rsidRDefault="00AF5A41" w:rsidP="00AF5A41">
    <w:pPr>
      <w:pStyle w:val="Pidipagina"/>
      <w:jc w:val="right"/>
    </w:pPr>
    <w:r w:rsidRPr="007145CC">
      <w:fldChar w:fldCharType="begin"/>
    </w:r>
    <w:r w:rsidRPr="007145CC">
      <w:instrText xml:space="preserve"> PAGE  \* MERGEFORMAT </w:instrText>
    </w:r>
    <w:r w:rsidRPr="007145CC">
      <w:fldChar w:fldCharType="separate"/>
    </w:r>
    <w:r w:rsidR="00E64652">
      <w:rPr>
        <w:noProof/>
      </w:rPr>
      <w:t>1</w:t>
    </w:r>
    <w:r w:rsidRPr="007145CC">
      <w:fldChar w:fldCharType="end"/>
    </w:r>
    <w:r w:rsidRPr="007145CC">
      <w:t xml:space="preserve"> di </w:t>
    </w:r>
    <w:r w:rsidR="00E64652">
      <w:fldChar w:fldCharType="begin"/>
    </w:r>
    <w:r w:rsidR="00E64652">
      <w:instrText xml:space="preserve"> NUMPAGES  \* MERGEFORMAT </w:instrText>
    </w:r>
    <w:r w:rsidR="00E64652">
      <w:fldChar w:fldCharType="separate"/>
    </w:r>
    <w:r w:rsidR="00E64652">
      <w:rPr>
        <w:noProof/>
      </w:rPr>
      <w:t>2</w:t>
    </w:r>
    <w:r w:rsidR="00E64652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065453" w14:textId="77777777" w:rsidR="00593A2F" w:rsidRDefault="00593A2F">
      <w:r>
        <w:separator/>
      </w:r>
    </w:p>
  </w:footnote>
  <w:footnote w:type="continuationSeparator" w:id="0">
    <w:p w14:paraId="73CF93F5" w14:textId="77777777" w:rsidR="00593A2F" w:rsidRDefault="00593A2F">
      <w:r>
        <w:continuationSeparator/>
      </w:r>
    </w:p>
  </w:footnote>
  <w:footnote w:type="continuationNotice" w:id="1">
    <w:p w14:paraId="38E39C96" w14:textId="77777777" w:rsidR="00593A2F" w:rsidRDefault="00593A2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7EA694" w14:textId="7B4765EA" w:rsidR="00C9750E" w:rsidRDefault="00C9750E">
    <w:pPr>
      <w:pStyle w:val="Intestazione"/>
    </w:pPr>
  </w:p>
  <w:p w14:paraId="70C927AC" w14:textId="77777777" w:rsidR="00C9750E" w:rsidRDefault="00C9750E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C3803"/>
    <w:multiLevelType w:val="hybridMultilevel"/>
    <w:tmpl w:val="3AD0AEDA"/>
    <w:lvl w:ilvl="0" w:tplc="3C3402D6">
      <w:start w:val="12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A27359"/>
    <w:multiLevelType w:val="hybridMultilevel"/>
    <w:tmpl w:val="4AA888A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AD5665"/>
    <w:multiLevelType w:val="hybridMultilevel"/>
    <w:tmpl w:val="32B6CE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C21AE1"/>
    <w:multiLevelType w:val="hybridMultilevel"/>
    <w:tmpl w:val="DDE2A678"/>
    <w:lvl w:ilvl="0" w:tplc="B6B2585A">
      <w:start w:val="2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E2C378B"/>
    <w:multiLevelType w:val="hybridMultilevel"/>
    <w:tmpl w:val="245C2D22"/>
    <w:lvl w:ilvl="0" w:tplc="BB38049C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E88A768E">
      <w:start w:val="14"/>
      <w:numFmt w:val="bullet"/>
      <w:lvlText w:val="-"/>
      <w:lvlJc w:val="left"/>
      <w:pPr>
        <w:ind w:left="1440" w:hanging="360"/>
      </w:pPr>
      <w:rPr>
        <w:rFonts w:ascii="Georgia" w:eastAsiaTheme="minorHAnsi" w:hAnsi="Georgia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2327E3"/>
    <w:multiLevelType w:val="hybridMultilevel"/>
    <w:tmpl w:val="B0C88DC8"/>
    <w:lvl w:ilvl="0" w:tplc="1E46B0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88A768E">
      <w:start w:val="14"/>
      <w:numFmt w:val="bullet"/>
      <w:lvlText w:val="-"/>
      <w:lvlJc w:val="left"/>
      <w:pPr>
        <w:ind w:left="1440" w:hanging="360"/>
      </w:pPr>
      <w:rPr>
        <w:rFonts w:ascii="Georgia" w:eastAsiaTheme="minorHAnsi" w:hAnsi="Georgia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9528A2"/>
    <w:multiLevelType w:val="hybridMultilevel"/>
    <w:tmpl w:val="33D8473E"/>
    <w:lvl w:ilvl="0" w:tplc="B12ECCE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aps/>
        <w:sz w:val="22"/>
        <w:szCs w:val="24"/>
      </w:rPr>
    </w:lvl>
    <w:lvl w:ilvl="1" w:tplc="3BCA027A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  <w:b/>
        <w:i w:val="0"/>
        <w:caps/>
        <w:sz w:val="22"/>
        <w:szCs w:val="24"/>
      </w:rPr>
    </w:lvl>
    <w:lvl w:ilvl="2" w:tplc="3BCA027A">
      <w:start w:val="1"/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Tahoma" w:hAnsi="Tahoma" w:hint="default"/>
        <w:b/>
        <w:i w:val="0"/>
        <w:caps/>
        <w:sz w:val="22"/>
        <w:szCs w:val="24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  <w:i w:val="0"/>
        <w:caps/>
        <w:sz w:val="22"/>
        <w:szCs w:val="24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C5E2269"/>
    <w:multiLevelType w:val="hybridMultilevel"/>
    <w:tmpl w:val="A84E5E56"/>
    <w:lvl w:ilvl="0" w:tplc="45843DFC">
      <w:start w:val="1"/>
      <w:numFmt w:val="bullet"/>
      <w:lvlText w:val="-"/>
      <w:lvlJc w:val="left"/>
      <w:pPr>
        <w:ind w:left="720" w:hanging="360"/>
      </w:pPr>
      <w:rPr>
        <w:rFonts w:ascii="Georgia" w:eastAsiaTheme="minorHAnsi" w:hAnsi="Georg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AA2DAD"/>
    <w:multiLevelType w:val="hybridMultilevel"/>
    <w:tmpl w:val="0EBA5E10"/>
    <w:lvl w:ilvl="0" w:tplc="835C04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E88A768E">
      <w:start w:val="14"/>
      <w:numFmt w:val="bullet"/>
      <w:lvlText w:val="-"/>
      <w:lvlJc w:val="left"/>
      <w:pPr>
        <w:ind w:left="1440" w:hanging="360"/>
      </w:pPr>
      <w:rPr>
        <w:rFonts w:ascii="Georgia" w:eastAsiaTheme="minorHAnsi" w:hAnsi="Georgia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0C070B"/>
    <w:multiLevelType w:val="hybridMultilevel"/>
    <w:tmpl w:val="A9048A56"/>
    <w:lvl w:ilvl="0" w:tplc="2478692E">
      <w:start w:val="1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aps/>
        <w:sz w:val="22"/>
        <w:szCs w:val="24"/>
      </w:rPr>
    </w:lvl>
    <w:lvl w:ilvl="1" w:tplc="3BCA027A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  <w:b/>
        <w:i w:val="0"/>
        <w:caps/>
        <w:sz w:val="22"/>
        <w:szCs w:val="24"/>
      </w:rPr>
    </w:lvl>
    <w:lvl w:ilvl="2" w:tplc="3BCA027A">
      <w:start w:val="1"/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Tahoma" w:hAnsi="Tahoma" w:hint="default"/>
        <w:b/>
        <w:i w:val="0"/>
        <w:caps/>
        <w:sz w:val="22"/>
        <w:szCs w:val="24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  <w:i w:val="0"/>
        <w:caps/>
        <w:sz w:val="22"/>
        <w:szCs w:val="24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2C25CF6"/>
    <w:multiLevelType w:val="hybridMultilevel"/>
    <w:tmpl w:val="2BF2487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742158"/>
    <w:multiLevelType w:val="hybridMultilevel"/>
    <w:tmpl w:val="BD1A00E2"/>
    <w:lvl w:ilvl="0" w:tplc="835C044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4ABB3010"/>
    <w:multiLevelType w:val="hybridMultilevel"/>
    <w:tmpl w:val="02D64582"/>
    <w:lvl w:ilvl="0" w:tplc="0410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64BC5C95"/>
    <w:multiLevelType w:val="hybridMultilevel"/>
    <w:tmpl w:val="F5D48738"/>
    <w:lvl w:ilvl="0" w:tplc="835C044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71785FF7"/>
    <w:multiLevelType w:val="hybridMultilevel"/>
    <w:tmpl w:val="19EE1C6E"/>
    <w:lvl w:ilvl="0" w:tplc="6894530C">
      <w:start w:val="12"/>
      <w:numFmt w:val="lowerLetter"/>
      <w:lvlText w:val="%1)"/>
      <w:lvlJc w:val="left"/>
      <w:pPr>
        <w:ind w:left="720" w:hanging="360"/>
      </w:pPr>
      <w:rPr>
        <w:rFonts w:ascii="Georgia" w:hAnsi="Georgia" w:hint="default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C1A3BF5"/>
    <w:multiLevelType w:val="hybridMultilevel"/>
    <w:tmpl w:val="BC62AB40"/>
    <w:lvl w:ilvl="0" w:tplc="5148C704">
      <w:start w:val="2"/>
      <w:numFmt w:val="upperLetter"/>
      <w:lvlText w:val="%1."/>
      <w:lvlJc w:val="left"/>
      <w:pPr>
        <w:ind w:left="720" w:hanging="360"/>
      </w:pPr>
      <w:rPr>
        <w:rFonts w:ascii="Georgia" w:hAnsi="Georgia" w:hint="default"/>
        <w:sz w:val="20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15"/>
  </w:num>
  <w:num w:numId="5">
    <w:abstractNumId w:val="12"/>
  </w:num>
  <w:num w:numId="6">
    <w:abstractNumId w:val="3"/>
  </w:num>
  <w:num w:numId="7">
    <w:abstractNumId w:val="0"/>
  </w:num>
  <w:num w:numId="8">
    <w:abstractNumId w:val="14"/>
  </w:num>
  <w:num w:numId="9">
    <w:abstractNumId w:val="6"/>
  </w:num>
  <w:num w:numId="10">
    <w:abstractNumId w:val="9"/>
  </w:num>
  <w:num w:numId="11">
    <w:abstractNumId w:val="8"/>
  </w:num>
  <w:num w:numId="12">
    <w:abstractNumId w:val="11"/>
  </w:num>
  <w:num w:numId="13">
    <w:abstractNumId w:val="10"/>
  </w:num>
  <w:num w:numId="14">
    <w:abstractNumId w:val="13"/>
  </w:num>
  <w:num w:numId="15">
    <w:abstractNumId w:val="2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attachedTemplate r:id="rId1"/>
  <w:defaultTabStop w:val="720"/>
  <w:hyphenationZone w:val="283"/>
  <w:evenAndOddHeaders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224"/>
    <w:rsid w:val="00000336"/>
    <w:rsid w:val="0001401C"/>
    <w:rsid w:val="000209AB"/>
    <w:rsid w:val="00024356"/>
    <w:rsid w:val="00026D60"/>
    <w:rsid w:val="00041BD0"/>
    <w:rsid w:val="000914D3"/>
    <w:rsid w:val="0009251C"/>
    <w:rsid w:val="00096C4B"/>
    <w:rsid w:val="000B638E"/>
    <w:rsid w:val="000C6838"/>
    <w:rsid w:val="000D36E4"/>
    <w:rsid w:val="000F3F5F"/>
    <w:rsid w:val="000F62FD"/>
    <w:rsid w:val="0010680E"/>
    <w:rsid w:val="00113197"/>
    <w:rsid w:val="001337AD"/>
    <w:rsid w:val="0014021D"/>
    <w:rsid w:val="00151A59"/>
    <w:rsid w:val="00157729"/>
    <w:rsid w:val="0017584C"/>
    <w:rsid w:val="00186150"/>
    <w:rsid w:val="001940B3"/>
    <w:rsid w:val="001A4E86"/>
    <w:rsid w:val="001A5306"/>
    <w:rsid w:val="001D5388"/>
    <w:rsid w:val="001F0EF0"/>
    <w:rsid w:val="00213310"/>
    <w:rsid w:val="00231616"/>
    <w:rsid w:val="0023248D"/>
    <w:rsid w:val="00237C30"/>
    <w:rsid w:val="00271DFE"/>
    <w:rsid w:val="00273C1E"/>
    <w:rsid w:val="00284F96"/>
    <w:rsid w:val="002B144C"/>
    <w:rsid w:val="002C3463"/>
    <w:rsid w:val="002D2E73"/>
    <w:rsid w:val="002F7224"/>
    <w:rsid w:val="002F7BAB"/>
    <w:rsid w:val="0033723B"/>
    <w:rsid w:val="00354B96"/>
    <w:rsid w:val="00365B96"/>
    <w:rsid w:val="00374755"/>
    <w:rsid w:val="003759A7"/>
    <w:rsid w:val="00380192"/>
    <w:rsid w:val="003C62B5"/>
    <w:rsid w:val="003D3323"/>
    <w:rsid w:val="003D3F79"/>
    <w:rsid w:val="003E0002"/>
    <w:rsid w:val="003E0F4E"/>
    <w:rsid w:val="003E4E5E"/>
    <w:rsid w:val="00407B09"/>
    <w:rsid w:val="004128F1"/>
    <w:rsid w:val="00412C08"/>
    <w:rsid w:val="00427F3D"/>
    <w:rsid w:val="00454A57"/>
    <w:rsid w:val="004713E3"/>
    <w:rsid w:val="00477B21"/>
    <w:rsid w:val="00482FBE"/>
    <w:rsid w:val="004970BC"/>
    <w:rsid w:val="004B4067"/>
    <w:rsid w:val="004D1AAB"/>
    <w:rsid w:val="004D313A"/>
    <w:rsid w:val="004D31AB"/>
    <w:rsid w:val="004E70E2"/>
    <w:rsid w:val="004F31D4"/>
    <w:rsid w:val="005035A3"/>
    <w:rsid w:val="005108EC"/>
    <w:rsid w:val="00571BDA"/>
    <w:rsid w:val="005846DE"/>
    <w:rsid w:val="00593A2F"/>
    <w:rsid w:val="0059437E"/>
    <w:rsid w:val="005B3976"/>
    <w:rsid w:val="005B53E8"/>
    <w:rsid w:val="005B75FF"/>
    <w:rsid w:val="005C04D7"/>
    <w:rsid w:val="00611DE1"/>
    <w:rsid w:val="006440D9"/>
    <w:rsid w:val="00644208"/>
    <w:rsid w:val="0065694D"/>
    <w:rsid w:val="006760C3"/>
    <w:rsid w:val="006839FD"/>
    <w:rsid w:val="00685189"/>
    <w:rsid w:val="00697F00"/>
    <w:rsid w:val="006A3ACE"/>
    <w:rsid w:val="006A3C81"/>
    <w:rsid w:val="006A72C8"/>
    <w:rsid w:val="006D4404"/>
    <w:rsid w:val="007005E7"/>
    <w:rsid w:val="007145CC"/>
    <w:rsid w:val="0072346D"/>
    <w:rsid w:val="00724F00"/>
    <w:rsid w:val="00754DB6"/>
    <w:rsid w:val="00755BC1"/>
    <w:rsid w:val="00761B5D"/>
    <w:rsid w:val="007622E1"/>
    <w:rsid w:val="00767DFC"/>
    <w:rsid w:val="007776E9"/>
    <w:rsid w:val="007A063F"/>
    <w:rsid w:val="007C12DB"/>
    <w:rsid w:val="00800449"/>
    <w:rsid w:val="008009A0"/>
    <w:rsid w:val="00810942"/>
    <w:rsid w:val="0081741A"/>
    <w:rsid w:val="008764F0"/>
    <w:rsid w:val="008B2AA5"/>
    <w:rsid w:val="008C3088"/>
    <w:rsid w:val="008D0686"/>
    <w:rsid w:val="008D4664"/>
    <w:rsid w:val="008E65D9"/>
    <w:rsid w:val="008F1D73"/>
    <w:rsid w:val="008F4A5A"/>
    <w:rsid w:val="00903BB6"/>
    <w:rsid w:val="0091749A"/>
    <w:rsid w:val="0092323E"/>
    <w:rsid w:val="009303DC"/>
    <w:rsid w:val="00956D47"/>
    <w:rsid w:val="009600EE"/>
    <w:rsid w:val="00991FB0"/>
    <w:rsid w:val="009964C3"/>
    <w:rsid w:val="00997D5F"/>
    <w:rsid w:val="00A0022F"/>
    <w:rsid w:val="00A03F86"/>
    <w:rsid w:val="00A557BA"/>
    <w:rsid w:val="00A807D4"/>
    <w:rsid w:val="00A82E94"/>
    <w:rsid w:val="00A87BCE"/>
    <w:rsid w:val="00A90213"/>
    <w:rsid w:val="00A91B56"/>
    <w:rsid w:val="00AA486F"/>
    <w:rsid w:val="00AB0857"/>
    <w:rsid w:val="00AB5B19"/>
    <w:rsid w:val="00AC60CC"/>
    <w:rsid w:val="00AD0C9A"/>
    <w:rsid w:val="00AD5FAB"/>
    <w:rsid w:val="00AE0E8A"/>
    <w:rsid w:val="00AE6D4A"/>
    <w:rsid w:val="00AF591C"/>
    <w:rsid w:val="00AF5A41"/>
    <w:rsid w:val="00AF6A20"/>
    <w:rsid w:val="00B036BF"/>
    <w:rsid w:val="00B548FD"/>
    <w:rsid w:val="00B62AA4"/>
    <w:rsid w:val="00B62CF3"/>
    <w:rsid w:val="00B81A19"/>
    <w:rsid w:val="00BD0AB3"/>
    <w:rsid w:val="00BE53E4"/>
    <w:rsid w:val="00C37154"/>
    <w:rsid w:val="00C4212E"/>
    <w:rsid w:val="00C51BA8"/>
    <w:rsid w:val="00C66DAE"/>
    <w:rsid w:val="00C86FEA"/>
    <w:rsid w:val="00C870CB"/>
    <w:rsid w:val="00C9750E"/>
    <w:rsid w:val="00CA7A26"/>
    <w:rsid w:val="00CB5A95"/>
    <w:rsid w:val="00CC6035"/>
    <w:rsid w:val="00CD175E"/>
    <w:rsid w:val="00CE7E1E"/>
    <w:rsid w:val="00D0010B"/>
    <w:rsid w:val="00D060AF"/>
    <w:rsid w:val="00D22E3E"/>
    <w:rsid w:val="00D314B9"/>
    <w:rsid w:val="00D423CE"/>
    <w:rsid w:val="00D44F5D"/>
    <w:rsid w:val="00D751FB"/>
    <w:rsid w:val="00D811B6"/>
    <w:rsid w:val="00D824A1"/>
    <w:rsid w:val="00D82D4E"/>
    <w:rsid w:val="00D9049C"/>
    <w:rsid w:val="00DA304D"/>
    <w:rsid w:val="00DA3FF1"/>
    <w:rsid w:val="00DB2997"/>
    <w:rsid w:val="00DB7F1F"/>
    <w:rsid w:val="00DE18DE"/>
    <w:rsid w:val="00DF03B9"/>
    <w:rsid w:val="00DF16DA"/>
    <w:rsid w:val="00DF5C86"/>
    <w:rsid w:val="00E2475D"/>
    <w:rsid w:val="00E40C04"/>
    <w:rsid w:val="00E64652"/>
    <w:rsid w:val="00E65FFB"/>
    <w:rsid w:val="00E83F4C"/>
    <w:rsid w:val="00E939A9"/>
    <w:rsid w:val="00EA5B49"/>
    <w:rsid w:val="00EA7FD2"/>
    <w:rsid w:val="00EC5CE9"/>
    <w:rsid w:val="00ED3AD0"/>
    <w:rsid w:val="00EE1CBE"/>
    <w:rsid w:val="00EE2B67"/>
    <w:rsid w:val="00F135DA"/>
    <w:rsid w:val="00F36598"/>
    <w:rsid w:val="00F415B3"/>
    <w:rsid w:val="00F523DC"/>
    <w:rsid w:val="00F616D2"/>
    <w:rsid w:val="00F64729"/>
    <w:rsid w:val="00F7402D"/>
    <w:rsid w:val="00F91564"/>
    <w:rsid w:val="00F95DCB"/>
    <w:rsid w:val="00FE1D6E"/>
    <w:rsid w:val="00FE5205"/>
    <w:rsid w:val="00FF3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121A6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E52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D36E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DC6900" w:themeColor="text2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D36E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DC6900" w:themeColor="text2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12C08"/>
    <w:pPr>
      <w:tabs>
        <w:tab w:val="center" w:pos="4513"/>
        <w:tab w:val="right" w:pos="902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12C08"/>
  </w:style>
  <w:style w:type="paragraph" w:styleId="Pidipagina">
    <w:name w:val="footer"/>
    <w:basedOn w:val="Normale"/>
    <w:link w:val="PidipaginaCarattere"/>
    <w:unhideWhenUsed/>
    <w:rsid w:val="00412C08"/>
    <w:pPr>
      <w:tabs>
        <w:tab w:val="center" w:pos="4513"/>
        <w:tab w:val="right" w:pos="9026"/>
      </w:tabs>
    </w:pPr>
  </w:style>
  <w:style w:type="character" w:customStyle="1" w:styleId="PidipaginaCarattere">
    <w:name w:val="Piè di pagina Carattere"/>
    <w:basedOn w:val="Carpredefinitoparagrafo"/>
    <w:link w:val="Pidipagina"/>
    <w:rsid w:val="00412C08"/>
  </w:style>
  <w:style w:type="paragraph" w:styleId="Corpotesto">
    <w:name w:val="Body Text"/>
    <w:basedOn w:val="Normale"/>
    <w:link w:val="CorpotestoCarattere"/>
    <w:uiPriority w:val="99"/>
    <w:semiHidden/>
    <w:unhideWhenUsed/>
    <w:rsid w:val="00412C08"/>
    <w:pPr>
      <w:spacing w:after="24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412C08"/>
    <w:rPr>
      <w:rFonts w:ascii="Georgia" w:hAnsi="Georgia"/>
      <w:sz w:val="20"/>
    </w:rPr>
  </w:style>
  <w:style w:type="paragraph" w:customStyle="1" w:styleId="Disclaimer">
    <w:name w:val="Disclaimer"/>
    <w:basedOn w:val="Normale"/>
    <w:link w:val="DisclaimerChar"/>
    <w:qFormat/>
    <w:rsid w:val="000D36E4"/>
    <w:pPr>
      <w:spacing w:line="140" w:lineRule="atLeast"/>
    </w:pPr>
    <w:rPr>
      <w:rFonts w:ascii="Arial" w:hAnsi="Arial" w:cs="Arial"/>
      <w:noProof/>
      <w:sz w:val="12"/>
      <w:lang w:eastAsia="en-GB"/>
    </w:rPr>
  </w:style>
  <w:style w:type="character" w:customStyle="1" w:styleId="DisclaimerChar">
    <w:name w:val="Disclaimer Char"/>
    <w:basedOn w:val="Carpredefinitoparagrafo"/>
    <w:link w:val="Disclaimer"/>
    <w:rsid w:val="000D36E4"/>
    <w:rPr>
      <w:rFonts w:ascii="Arial" w:hAnsi="Arial" w:cs="Arial"/>
      <w:noProof/>
      <w:sz w:val="12"/>
      <w:lang w:eastAsia="en-GB"/>
    </w:rPr>
  </w:style>
  <w:style w:type="character" w:customStyle="1" w:styleId="Titolo1Carattere">
    <w:name w:val="Titolo 1 Carattere"/>
    <w:basedOn w:val="Carpredefinitoparagrafo"/>
    <w:link w:val="Titolo1"/>
    <w:uiPriority w:val="9"/>
    <w:rsid w:val="000D36E4"/>
    <w:rPr>
      <w:rFonts w:asciiTheme="majorHAnsi" w:eastAsiaTheme="majorEastAsia" w:hAnsiTheme="majorHAnsi" w:cstheme="majorBidi"/>
      <w:b/>
      <w:bCs/>
      <w:color w:val="DC6900" w:themeColor="text2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D36E4"/>
    <w:rPr>
      <w:rFonts w:asciiTheme="majorHAnsi" w:eastAsiaTheme="majorEastAsia" w:hAnsiTheme="majorHAnsi" w:cstheme="majorBidi"/>
      <w:b/>
      <w:bCs/>
      <w:color w:val="DC6900" w:themeColor="text2"/>
      <w:sz w:val="26"/>
      <w:szCs w:val="26"/>
    </w:rPr>
  </w:style>
  <w:style w:type="paragraph" w:customStyle="1" w:styleId="PwCAddress">
    <w:name w:val="PwC Address"/>
    <w:basedOn w:val="Normale"/>
    <w:link w:val="PwCAddressChar"/>
    <w:qFormat/>
    <w:rsid w:val="000D36E4"/>
    <w:pPr>
      <w:spacing w:line="200" w:lineRule="atLeast"/>
    </w:pPr>
    <w:rPr>
      <w:i/>
      <w:noProof/>
      <w:sz w:val="18"/>
      <w:lang w:eastAsia="en-GB"/>
    </w:rPr>
  </w:style>
  <w:style w:type="character" w:customStyle="1" w:styleId="PwCAddressChar">
    <w:name w:val="PwC Address Char"/>
    <w:basedOn w:val="Carpredefinitoparagrafo"/>
    <w:link w:val="PwCAddress"/>
    <w:rsid w:val="000D36E4"/>
    <w:rPr>
      <w:rFonts w:ascii="Georgia" w:hAnsi="Georgia"/>
      <w:i/>
      <w:noProof/>
      <w:sz w:val="18"/>
      <w:lang w:eastAsia="en-GB"/>
    </w:rPr>
  </w:style>
  <w:style w:type="character" w:styleId="Collegamentoipertestuale">
    <w:name w:val="Hyperlink"/>
    <w:basedOn w:val="Carpredefinitoparagrafo"/>
    <w:uiPriority w:val="99"/>
    <w:unhideWhenUsed/>
    <w:rsid w:val="002F7224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2F722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result-cont-li4">
    <w:name w:val="result-cont-li4"/>
    <w:basedOn w:val="Carpredefinitoparagrafo"/>
    <w:rsid w:val="008E65D9"/>
    <w:rPr>
      <w:color w:val="444444"/>
    </w:rPr>
  </w:style>
  <w:style w:type="paragraph" w:customStyle="1" w:styleId="Default">
    <w:name w:val="Default"/>
    <w:rsid w:val="00C975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E18D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E18DE"/>
    <w:rPr>
      <w:rFonts w:ascii="Tahoma" w:eastAsia="Times New Roman" w:hAnsi="Tahoma" w:cs="Tahoma"/>
      <w:sz w:val="16"/>
      <w:szCs w:val="16"/>
      <w:lang w:val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9600E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9600EE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9600EE"/>
    <w:rPr>
      <w:rFonts w:ascii="Times New Roman" w:eastAsia="Times New Roman" w:hAnsi="Times New Roman" w:cs="Times New Roman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600E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600EE"/>
    <w:rPr>
      <w:rFonts w:ascii="Times New Roman" w:eastAsia="Times New Roman" w:hAnsi="Times New Roman" w:cs="Times New Roman"/>
      <w:b/>
      <w:bCs/>
      <w:sz w:val="20"/>
      <w:szCs w:val="20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E52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D36E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DC6900" w:themeColor="text2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D36E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DC6900" w:themeColor="text2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12C08"/>
    <w:pPr>
      <w:tabs>
        <w:tab w:val="center" w:pos="4513"/>
        <w:tab w:val="right" w:pos="902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12C08"/>
  </w:style>
  <w:style w:type="paragraph" w:styleId="Pidipagina">
    <w:name w:val="footer"/>
    <w:basedOn w:val="Normale"/>
    <w:link w:val="PidipaginaCarattere"/>
    <w:unhideWhenUsed/>
    <w:rsid w:val="00412C08"/>
    <w:pPr>
      <w:tabs>
        <w:tab w:val="center" w:pos="4513"/>
        <w:tab w:val="right" w:pos="9026"/>
      </w:tabs>
    </w:pPr>
  </w:style>
  <w:style w:type="character" w:customStyle="1" w:styleId="PidipaginaCarattere">
    <w:name w:val="Piè di pagina Carattere"/>
    <w:basedOn w:val="Carpredefinitoparagrafo"/>
    <w:link w:val="Pidipagina"/>
    <w:rsid w:val="00412C08"/>
  </w:style>
  <w:style w:type="paragraph" w:styleId="Corpotesto">
    <w:name w:val="Body Text"/>
    <w:basedOn w:val="Normale"/>
    <w:link w:val="CorpotestoCarattere"/>
    <w:uiPriority w:val="99"/>
    <w:semiHidden/>
    <w:unhideWhenUsed/>
    <w:rsid w:val="00412C08"/>
    <w:pPr>
      <w:spacing w:after="24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412C08"/>
    <w:rPr>
      <w:rFonts w:ascii="Georgia" w:hAnsi="Georgia"/>
      <w:sz w:val="20"/>
    </w:rPr>
  </w:style>
  <w:style w:type="paragraph" w:customStyle="1" w:styleId="Disclaimer">
    <w:name w:val="Disclaimer"/>
    <w:basedOn w:val="Normale"/>
    <w:link w:val="DisclaimerChar"/>
    <w:qFormat/>
    <w:rsid w:val="000D36E4"/>
    <w:pPr>
      <w:spacing w:line="140" w:lineRule="atLeast"/>
    </w:pPr>
    <w:rPr>
      <w:rFonts w:ascii="Arial" w:hAnsi="Arial" w:cs="Arial"/>
      <w:noProof/>
      <w:sz w:val="12"/>
      <w:lang w:eastAsia="en-GB"/>
    </w:rPr>
  </w:style>
  <w:style w:type="character" w:customStyle="1" w:styleId="DisclaimerChar">
    <w:name w:val="Disclaimer Char"/>
    <w:basedOn w:val="Carpredefinitoparagrafo"/>
    <w:link w:val="Disclaimer"/>
    <w:rsid w:val="000D36E4"/>
    <w:rPr>
      <w:rFonts w:ascii="Arial" w:hAnsi="Arial" w:cs="Arial"/>
      <w:noProof/>
      <w:sz w:val="12"/>
      <w:lang w:eastAsia="en-GB"/>
    </w:rPr>
  </w:style>
  <w:style w:type="character" w:customStyle="1" w:styleId="Titolo1Carattere">
    <w:name w:val="Titolo 1 Carattere"/>
    <w:basedOn w:val="Carpredefinitoparagrafo"/>
    <w:link w:val="Titolo1"/>
    <w:uiPriority w:val="9"/>
    <w:rsid w:val="000D36E4"/>
    <w:rPr>
      <w:rFonts w:asciiTheme="majorHAnsi" w:eastAsiaTheme="majorEastAsia" w:hAnsiTheme="majorHAnsi" w:cstheme="majorBidi"/>
      <w:b/>
      <w:bCs/>
      <w:color w:val="DC6900" w:themeColor="text2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D36E4"/>
    <w:rPr>
      <w:rFonts w:asciiTheme="majorHAnsi" w:eastAsiaTheme="majorEastAsia" w:hAnsiTheme="majorHAnsi" w:cstheme="majorBidi"/>
      <w:b/>
      <w:bCs/>
      <w:color w:val="DC6900" w:themeColor="text2"/>
      <w:sz w:val="26"/>
      <w:szCs w:val="26"/>
    </w:rPr>
  </w:style>
  <w:style w:type="paragraph" w:customStyle="1" w:styleId="PwCAddress">
    <w:name w:val="PwC Address"/>
    <w:basedOn w:val="Normale"/>
    <w:link w:val="PwCAddressChar"/>
    <w:qFormat/>
    <w:rsid w:val="000D36E4"/>
    <w:pPr>
      <w:spacing w:line="200" w:lineRule="atLeast"/>
    </w:pPr>
    <w:rPr>
      <w:i/>
      <w:noProof/>
      <w:sz w:val="18"/>
      <w:lang w:eastAsia="en-GB"/>
    </w:rPr>
  </w:style>
  <w:style w:type="character" w:customStyle="1" w:styleId="PwCAddressChar">
    <w:name w:val="PwC Address Char"/>
    <w:basedOn w:val="Carpredefinitoparagrafo"/>
    <w:link w:val="PwCAddress"/>
    <w:rsid w:val="000D36E4"/>
    <w:rPr>
      <w:rFonts w:ascii="Georgia" w:hAnsi="Georgia"/>
      <w:i/>
      <w:noProof/>
      <w:sz w:val="18"/>
      <w:lang w:eastAsia="en-GB"/>
    </w:rPr>
  </w:style>
  <w:style w:type="character" w:styleId="Collegamentoipertestuale">
    <w:name w:val="Hyperlink"/>
    <w:basedOn w:val="Carpredefinitoparagrafo"/>
    <w:uiPriority w:val="99"/>
    <w:unhideWhenUsed/>
    <w:rsid w:val="002F7224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2F722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result-cont-li4">
    <w:name w:val="result-cont-li4"/>
    <w:basedOn w:val="Carpredefinitoparagrafo"/>
    <w:rsid w:val="008E65D9"/>
    <w:rPr>
      <w:color w:val="444444"/>
    </w:rPr>
  </w:style>
  <w:style w:type="paragraph" w:customStyle="1" w:styleId="Default">
    <w:name w:val="Default"/>
    <w:rsid w:val="00C975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E18D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E18DE"/>
    <w:rPr>
      <w:rFonts w:ascii="Tahoma" w:eastAsia="Times New Roman" w:hAnsi="Tahoma" w:cs="Tahoma"/>
      <w:sz w:val="16"/>
      <w:szCs w:val="16"/>
      <w:lang w:val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9600E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9600EE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9600EE"/>
    <w:rPr>
      <w:rFonts w:ascii="Times New Roman" w:eastAsia="Times New Roman" w:hAnsi="Times New Roman" w:cs="Times New Roman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600E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600EE"/>
    <w:rPr>
      <w:rFonts w:ascii="Times New Roman" w:eastAsia="Times New Roman" w:hAnsi="Times New Roman" w:cs="Times New Roman"/>
      <w:b/>
      <w:bCs/>
      <w:sz w:val="20"/>
      <w:szCs w:val="2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85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matteucci\AppData\Roaming\Microsoft\Templates\PwC\ADV_Letter.dotx" TargetMode="External"/></Relationships>
</file>

<file path=word/theme/theme1.xml><?xml version="1.0" encoding="utf-8"?>
<a:theme xmlns:a="http://schemas.openxmlformats.org/drawingml/2006/main" name="PwC">
  <a:themeElements>
    <a:clrScheme name="PwC Orange">
      <a:dk1>
        <a:srgbClr val="000000"/>
      </a:dk1>
      <a:lt1>
        <a:srgbClr val="FFFFFF"/>
      </a:lt1>
      <a:dk2>
        <a:srgbClr val="DC6900"/>
      </a:dk2>
      <a:lt2>
        <a:srgbClr val="FFFFFF"/>
      </a:lt2>
      <a:accent1>
        <a:srgbClr val="DC6900"/>
      </a:accent1>
      <a:accent2>
        <a:srgbClr val="FFB600"/>
      </a:accent2>
      <a:accent3>
        <a:srgbClr val="602320"/>
      </a:accent3>
      <a:accent4>
        <a:srgbClr val="E27588"/>
      </a:accent4>
      <a:accent5>
        <a:srgbClr val="A32020"/>
      </a:accent5>
      <a:accent6>
        <a:srgbClr val="E0301E"/>
      </a:accent6>
      <a:hlink>
        <a:srgbClr val="0000FF"/>
      </a:hlink>
      <a:folHlink>
        <a:srgbClr val="0000FF"/>
      </a:folHlink>
    </a:clrScheme>
    <a:fontScheme name="PwC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ltGray">
        <a:solidFill>
          <a:schemeClr val="tx2"/>
        </a:solidFill>
        <a:ln w="3175"/>
      </a:spPr>
      <a:bodyPr rtlCol="0" anchor="ctr"/>
      <a:lstStyle>
        <a:defPPr algn="ctr">
          <a:defRPr dirty="0" err="1" smtClean="0">
            <a:solidFill>
              <a:schemeClr val="bg1"/>
            </a:solidFill>
            <a:latin typeface="Georgia" pitchFamily="18" charset="0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 indent="-274320">
          <a:spcAft>
            <a:spcPts val="900"/>
          </a:spcAft>
          <a:defRPr sz="2000" dirty="0" err="1" smtClean="0">
            <a:latin typeface="Georgia" pitchFamily="18" charset="0"/>
          </a:defRPr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A670B2-7088-4E34-AEF2-258F566FA39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F3831AC-C49C-44EE-8DFE-264C7BD76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ADV_Letter.dotx</Template>
  <TotalTime>2</TotalTime>
  <Pages>2</Pages>
  <Words>486</Words>
  <Characters>2771</Characters>
  <Application>Microsoft Office Word</Application>
  <DocSecurity>0</DocSecurity>
  <Lines>23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PricewaterhouseCoopers</Company>
  <LinksUpToDate>false</LinksUpToDate>
  <CharactersWithSpaces>3251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Matteucci</dc:creator>
  <cp:lastModifiedBy>Ufficio Gare</cp:lastModifiedBy>
  <cp:revision>4</cp:revision>
  <cp:lastPrinted>2016-06-15T10:27:00Z</cp:lastPrinted>
  <dcterms:created xsi:type="dcterms:W3CDTF">2016-03-03T10:40:00Z</dcterms:created>
  <dcterms:modified xsi:type="dcterms:W3CDTF">2016-06-15T10:28:00Z</dcterms:modified>
</cp:coreProperties>
</file>