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D07" w:rsidRDefault="00F84D07" w:rsidP="00F84D07">
      <w:pPr>
        <w:rPr>
          <w:sz w:val="23"/>
          <w:szCs w:val="23"/>
        </w:rPr>
      </w:pPr>
      <w:bookmarkStart w:id="0" w:name="_GoBack"/>
      <w:bookmarkEnd w:id="0"/>
    </w:p>
    <w:p w:rsidR="000C3961" w:rsidRDefault="000C3961" w:rsidP="00F84D07">
      <w:pPr>
        <w:rPr>
          <w:sz w:val="23"/>
          <w:szCs w:val="23"/>
        </w:rPr>
      </w:pPr>
    </w:p>
    <w:p w:rsidR="000C3961" w:rsidRDefault="000C3961" w:rsidP="00F84D07">
      <w:pPr>
        <w:rPr>
          <w:sz w:val="23"/>
          <w:szCs w:val="23"/>
        </w:rPr>
      </w:pPr>
    </w:p>
    <w:p w:rsidR="000C3961" w:rsidRDefault="000C3961" w:rsidP="00F84D07">
      <w:pPr>
        <w:rPr>
          <w:sz w:val="23"/>
          <w:szCs w:val="23"/>
        </w:rPr>
      </w:pPr>
    </w:p>
    <w:p w:rsidR="000C3961" w:rsidRPr="00B87F15" w:rsidRDefault="000C3961" w:rsidP="000C3961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B87F15">
        <w:rPr>
          <w:b/>
          <w:bCs/>
          <w:i/>
          <w:iCs/>
          <w:sz w:val="28"/>
          <w:szCs w:val="28"/>
        </w:rPr>
        <w:t xml:space="preserve">Seminario di INFO-FORMAZIONE </w:t>
      </w:r>
    </w:p>
    <w:p w:rsidR="000C3961" w:rsidRPr="00B87F15" w:rsidRDefault="000C3961" w:rsidP="000C3961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B87F15">
        <w:rPr>
          <w:b/>
          <w:bCs/>
          <w:i/>
          <w:iCs/>
          <w:sz w:val="28"/>
          <w:szCs w:val="28"/>
        </w:rPr>
        <w:t>per la RETE NAZIONALE DI DIFFUSIONE EUROGUIDANCE ITALY</w:t>
      </w:r>
    </w:p>
    <w:p w:rsidR="000C3961" w:rsidRDefault="000C3961" w:rsidP="000C3961">
      <w:pPr>
        <w:pStyle w:val="Default"/>
        <w:jc w:val="center"/>
        <w:rPr>
          <w:b/>
          <w:sz w:val="32"/>
          <w:szCs w:val="32"/>
        </w:rPr>
      </w:pPr>
    </w:p>
    <w:p w:rsidR="000C3961" w:rsidRPr="00B87F15" w:rsidRDefault="000C3961" w:rsidP="000C3961">
      <w:pPr>
        <w:pStyle w:val="Default"/>
        <w:ind w:left="3540"/>
        <w:rPr>
          <w:sz w:val="28"/>
          <w:szCs w:val="28"/>
        </w:rPr>
      </w:pPr>
      <w:r>
        <w:rPr>
          <w:b/>
          <w:bCs/>
          <w:i/>
          <w:iCs/>
          <w:sz w:val="40"/>
          <w:szCs w:val="40"/>
        </w:rPr>
        <w:t xml:space="preserve">   </w:t>
      </w:r>
      <w:r w:rsidRPr="00B87F15">
        <w:rPr>
          <w:b/>
          <w:bCs/>
          <w:i/>
          <w:iCs/>
          <w:sz w:val="28"/>
          <w:szCs w:val="28"/>
        </w:rPr>
        <w:t>10 ottobre 2013</w:t>
      </w:r>
    </w:p>
    <w:p w:rsidR="000C3961" w:rsidRPr="00B87F15" w:rsidRDefault="000C3961" w:rsidP="000C3961">
      <w:pPr>
        <w:pStyle w:val="Default"/>
        <w:rPr>
          <w:sz w:val="28"/>
          <w:szCs w:val="28"/>
        </w:rPr>
      </w:pPr>
    </w:p>
    <w:p w:rsidR="000C3961" w:rsidRPr="00B87F15" w:rsidRDefault="000C3961" w:rsidP="000C3961">
      <w:pPr>
        <w:pStyle w:val="Default"/>
        <w:jc w:val="center"/>
        <w:rPr>
          <w:sz w:val="28"/>
          <w:szCs w:val="28"/>
        </w:rPr>
      </w:pPr>
      <w:r w:rsidRPr="00B87F15">
        <w:rPr>
          <w:sz w:val="28"/>
          <w:szCs w:val="28"/>
        </w:rPr>
        <w:t>ISFOL – Auditorium</w:t>
      </w:r>
    </w:p>
    <w:p w:rsidR="000C3961" w:rsidRPr="00B87F15" w:rsidRDefault="000C3961" w:rsidP="000C3961">
      <w:pPr>
        <w:pStyle w:val="Default"/>
        <w:jc w:val="center"/>
        <w:rPr>
          <w:sz w:val="28"/>
          <w:szCs w:val="28"/>
        </w:rPr>
      </w:pPr>
      <w:r w:rsidRPr="00B87F15">
        <w:rPr>
          <w:sz w:val="28"/>
          <w:szCs w:val="28"/>
        </w:rPr>
        <w:t>Corso d’Italia, 33 – Roma</w:t>
      </w:r>
    </w:p>
    <w:p w:rsidR="000C3961" w:rsidRDefault="000C3961" w:rsidP="000C3961">
      <w:pPr>
        <w:pStyle w:val="Default"/>
        <w:rPr>
          <w:sz w:val="23"/>
          <w:szCs w:val="23"/>
        </w:rPr>
      </w:pPr>
    </w:p>
    <w:p w:rsidR="000C3961" w:rsidRDefault="000C3961" w:rsidP="000C3961"/>
    <w:p w:rsidR="000C3961" w:rsidRDefault="000C3961" w:rsidP="000C3961"/>
    <w:p w:rsidR="000C3961" w:rsidRDefault="000C3961" w:rsidP="000C3961"/>
    <w:p w:rsidR="000C3961" w:rsidRPr="00851853" w:rsidRDefault="000C3961" w:rsidP="000C3961">
      <w:r w:rsidRPr="00851853">
        <w:t xml:space="preserve">09.30 </w:t>
      </w:r>
      <w:r w:rsidRPr="00B87F15">
        <w:rPr>
          <w:i/>
        </w:rPr>
        <w:t>Registrazione e welcome coffee</w:t>
      </w:r>
      <w:r w:rsidRPr="00851853">
        <w:t xml:space="preserve"> </w:t>
      </w:r>
    </w:p>
    <w:p w:rsidR="000C3961" w:rsidRPr="00851853" w:rsidRDefault="000C3961" w:rsidP="000C3961"/>
    <w:p w:rsidR="000C3961" w:rsidRPr="00851853" w:rsidRDefault="000C3961" w:rsidP="000C3961">
      <w:r>
        <w:t xml:space="preserve">Moderatore: </w:t>
      </w:r>
      <w:r w:rsidRPr="00851853">
        <w:t>Ismene T</w:t>
      </w:r>
      <w:r>
        <w:t xml:space="preserve">RAMONTANO, </w:t>
      </w:r>
      <w:r w:rsidRPr="00851853">
        <w:t>Isfol -</w:t>
      </w:r>
      <w:r>
        <w:t xml:space="preserve"> </w:t>
      </w:r>
      <w:r w:rsidRPr="00851853">
        <w:t xml:space="preserve">Responsabile Gruppo di ricerca “Reti europee: EQAVET, </w:t>
      </w:r>
      <w:r w:rsidRPr="00B87F15">
        <w:t>Euroguidance</w:t>
      </w:r>
      <w:r w:rsidRPr="00851853">
        <w:t>, ELGPN, Europass</w:t>
      </w:r>
      <w:r>
        <w:t>”</w:t>
      </w:r>
      <w:r w:rsidRPr="00851853">
        <w:t xml:space="preserve"> </w:t>
      </w:r>
    </w:p>
    <w:p w:rsidR="000C3961" w:rsidRPr="00851853" w:rsidRDefault="000C3961" w:rsidP="000C3961"/>
    <w:p w:rsidR="000C3961" w:rsidRDefault="000C3961" w:rsidP="000C3961">
      <w:r>
        <w:t>0</w:t>
      </w:r>
      <w:r w:rsidRPr="00851853">
        <w:t>9.45 Apertura dei lavori,</w:t>
      </w:r>
      <w:r>
        <w:t xml:space="preserve"> Sandra D’AGOSTINO,</w:t>
      </w:r>
      <w:r w:rsidRPr="00851853">
        <w:t xml:space="preserve"> Isfol - Respons</w:t>
      </w:r>
      <w:r>
        <w:t>abile Struttura "Metodologie e strumenti per le competenze e le t</w:t>
      </w:r>
      <w:r w:rsidRPr="00851853">
        <w:t>ransizioni"</w:t>
      </w:r>
    </w:p>
    <w:p w:rsidR="000C3961" w:rsidRPr="00851853" w:rsidRDefault="000C3961" w:rsidP="000C3961"/>
    <w:p w:rsidR="000C3961" w:rsidRDefault="000C3961" w:rsidP="000C3961">
      <w:r w:rsidRPr="00851853">
        <w:t>10.</w:t>
      </w:r>
      <w:r>
        <w:t>15</w:t>
      </w:r>
      <w:r w:rsidRPr="006C20E9">
        <w:t xml:space="preserve"> Saluti istituzionali</w:t>
      </w:r>
      <w:r>
        <w:t xml:space="preserve"> -</w:t>
      </w:r>
      <w:r w:rsidRPr="00851853">
        <w:t xml:space="preserve"> </w:t>
      </w:r>
      <w:r>
        <w:t>Ministero del Lavoro e delle Politiche Sociali</w:t>
      </w:r>
    </w:p>
    <w:p w:rsidR="000C3961" w:rsidRDefault="000C3961" w:rsidP="000C3961">
      <w:pPr>
        <w:ind w:left="2124"/>
      </w:pPr>
      <w:r>
        <w:t xml:space="preserve">     - Ministero dell’Istruzione, Università e Ricerca</w:t>
      </w:r>
    </w:p>
    <w:p w:rsidR="000C3961" w:rsidRPr="00851853" w:rsidRDefault="000C3961" w:rsidP="000C3961"/>
    <w:p w:rsidR="000C3961" w:rsidRDefault="000C3961" w:rsidP="000C39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10.30 Vittorio CALAPRICE,</w:t>
      </w:r>
      <w:r w:rsidRPr="00560B7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Rappresentanza della Commissione europea a Roma - Il piano di comunicazione e le novità per le reti per l’orientamento alla mobilità </w:t>
      </w:r>
    </w:p>
    <w:p w:rsidR="000C3961" w:rsidRDefault="000C3961" w:rsidP="000C3961"/>
    <w:p w:rsidR="000C3961" w:rsidRPr="00851853" w:rsidRDefault="000C3961" w:rsidP="000C3961">
      <w:r>
        <w:t>11</w:t>
      </w:r>
      <w:r w:rsidRPr="00851853">
        <w:t>.</w:t>
      </w:r>
      <w:r>
        <w:t>0</w:t>
      </w:r>
      <w:r w:rsidRPr="00851853">
        <w:t>0 Concetta FONZO</w:t>
      </w:r>
      <w:r>
        <w:t xml:space="preserve">, </w:t>
      </w:r>
      <w:r w:rsidRPr="00851853">
        <w:t>Isfol</w:t>
      </w:r>
      <w:r>
        <w:t xml:space="preserve"> - </w:t>
      </w:r>
      <w:r w:rsidRPr="00851853">
        <w:t xml:space="preserve">Centro </w:t>
      </w:r>
      <w:r w:rsidRPr="00AE04EC">
        <w:t>nazionale</w:t>
      </w:r>
      <w:r>
        <w:t xml:space="preserve"> </w:t>
      </w:r>
      <w:r w:rsidRPr="00851853">
        <w:t>Euroguidance Italia</w:t>
      </w:r>
      <w:r>
        <w:t>, Prospettive future per la</w:t>
      </w:r>
      <w:r w:rsidRPr="00851853">
        <w:t xml:space="preserve"> Rete Euroguidance </w:t>
      </w:r>
    </w:p>
    <w:p w:rsidR="000C3961" w:rsidRPr="00851853" w:rsidRDefault="000C3961" w:rsidP="000C3961"/>
    <w:p w:rsidR="000C3961" w:rsidRDefault="000C3961" w:rsidP="000C3961">
      <w:r>
        <w:t xml:space="preserve">11.30 Claudio BENSI, Silvia LOTITO e Francesca LUDOVISI, Isfol </w:t>
      </w:r>
      <w:r w:rsidRPr="00B014A0">
        <w:t xml:space="preserve">- </w:t>
      </w:r>
      <w:r>
        <w:t xml:space="preserve">I principali strumenti di diffusione della rete </w:t>
      </w:r>
      <w:r w:rsidRPr="00B87F15">
        <w:t>Euroguidance Italia</w:t>
      </w:r>
    </w:p>
    <w:p w:rsidR="000C3961" w:rsidRDefault="000C3961" w:rsidP="000C3961"/>
    <w:p w:rsidR="000C3961" w:rsidRDefault="000C3961" w:rsidP="000C3961">
      <w:r>
        <w:t>12.0</w:t>
      </w:r>
      <w:r w:rsidRPr="00851853">
        <w:t>0 Presentazione delle attività dei punti della Rete Nazionale Euroguidance – I</w:t>
      </w:r>
      <w:r>
        <w:t xml:space="preserve">nterventi programmati dei membri della rete </w:t>
      </w:r>
    </w:p>
    <w:p w:rsidR="000C3961" w:rsidRPr="00851853" w:rsidRDefault="000C3961" w:rsidP="000C3961"/>
    <w:p w:rsidR="000C3961" w:rsidRDefault="000C3961" w:rsidP="000C3961"/>
    <w:p w:rsidR="000C3961" w:rsidRPr="00560B7E" w:rsidRDefault="000C3961" w:rsidP="000C3961">
      <w:pPr>
        <w:rPr>
          <w:i/>
        </w:rPr>
      </w:pPr>
      <w:r w:rsidRPr="00560B7E">
        <w:rPr>
          <w:i/>
        </w:rPr>
        <w:t xml:space="preserve">13.00 Lunch </w:t>
      </w:r>
    </w:p>
    <w:p w:rsidR="000C3961" w:rsidRPr="00560B7E" w:rsidRDefault="000C3961" w:rsidP="000C3961"/>
    <w:p w:rsidR="000C3961" w:rsidRDefault="000C3961" w:rsidP="000C3961"/>
    <w:p w:rsidR="000C3961" w:rsidRPr="00560B7E" w:rsidRDefault="000C3961" w:rsidP="000C3961">
      <w:r>
        <w:t xml:space="preserve">14.00 </w:t>
      </w:r>
      <w:r w:rsidRPr="00560B7E">
        <w:t>Valentina CURZI, Isfol - La nuova programmazione FSE 2014</w:t>
      </w:r>
      <w:r>
        <w:t>-</w:t>
      </w:r>
      <w:r w:rsidRPr="00560B7E">
        <w:t xml:space="preserve">2020 </w:t>
      </w:r>
    </w:p>
    <w:p w:rsidR="000C3961" w:rsidRPr="00560B7E" w:rsidRDefault="000C3961" w:rsidP="000C3961"/>
    <w:p w:rsidR="000C3961" w:rsidRPr="00560B7E" w:rsidRDefault="000C3961" w:rsidP="000C3961">
      <w:r>
        <w:t>14.3</w:t>
      </w:r>
      <w:r w:rsidRPr="00560B7E">
        <w:t xml:space="preserve">0 Roberta GRISONI, Isfol  - </w:t>
      </w:r>
      <w:r>
        <w:t xml:space="preserve"> </w:t>
      </w:r>
      <w:r w:rsidRPr="00560B7E">
        <w:t>La mobilità transnazionale nel nuovo programma Erasmus Plus</w:t>
      </w:r>
      <w:r>
        <w:t xml:space="preserve">, </w:t>
      </w:r>
      <w:r w:rsidRPr="00560B7E">
        <w:t xml:space="preserve"> Agenzia Nazionale Leonardo da Vinci </w:t>
      </w:r>
    </w:p>
    <w:p w:rsidR="000C3961" w:rsidRPr="00560B7E" w:rsidRDefault="000C3961" w:rsidP="000C3961"/>
    <w:p w:rsidR="000C3961" w:rsidRDefault="000C3961" w:rsidP="000C3961"/>
    <w:p w:rsidR="000C3961" w:rsidRDefault="000C3961" w:rsidP="000C3961"/>
    <w:p w:rsidR="000C3961" w:rsidRDefault="000C3961" w:rsidP="000C3961"/>
    <w:p w:rsidR="000C3961" w:rsidRDefault="000C3961" w:rsidP="000C3961"/>
    <w:p w:rsidR="000C3961" w:rsidRDefault="000C3961" w:rsidP="000C3961"/>
    <w:p w:rsidR="000C3961" w:rsidRPr="00B014A0" w:rsidRDefault="000C3961" w:rsidP="000C3961">
      <w:r>
        <w:t>15</w:t>
      </w:r>
      <w:r w:rsidRPr="00B014A0">
        <w:t xml:space="preserve">.00 Cristiana PORCARELLI, Isfol - </w:t>
      </w:r>
      <w:r w:rsidRPr="00B014A0">
        <w:rPr>
          <w:i/>
        </w:rPr>
        <w:t>Reference Point</w:t>
      </w:r>
      <w:r>
        <w:t xml:space="preserve"> per la qualità dell’i</w:t>
      </w:r>
      <w:r w:rsidRPr="00B014A0">
        <w:t>s</w:t>
      </w:r>
      <w:r>
        <w:t>truzione e formazione professionale,</w:t>
      </w:r>
      <w:r w:rsidRPr="00B014A0">
        <w:t xml:space="preserve"> L</w:t>
      </w:r>
      <w:r>
        <w:t>’implementazione EQAVET a l</w:t>
      </w:r>
      <w:r w:rsidRPr="00B014A0">
        <w:t xml:space="preserve">ivello nazionale </w:t>
      </w:r>
    </w:p>
    <w:p w:rsidR="000C3961" w:rsidRDefault="000C3961" w:rsidP="000C3961"/>
    <w:p w:rsidR="000C3961" w:rsidRPr="00560B7E" w:rsidRDefault="000C3961" w:rsidP="000C3961">
      <w:r>
        <w:t>15.15</w:t>
      </w:r>
      <w:r w:rsidRPr="00560B7E">
        <w:t xml:space="preserve"> Alessandra BIANCOLINI, </w:t>
      </w:r>
      <w:r w:rsidRPr="00AE04EC">
        <w:t>Isfol - Centro nazionale Europass Italia, Europass</w:t>
      </w:r>
      <w:r>
        <w:t>: quale scenario per il futuro</w:t>
      </w:r>
    </w:p>
    <w:p w:rsidR="000C3961" w:rsidRPr="00560B7E" w:rsidRDefault="000C3961" w:rsidP="000C3961"/>
    <w:p w:rsidR="000C3961" w:rsidRPr="00560B7E" w:rsidRDefault="000C3961" w:rsidP="000C3961">
      <w:r>
        <w:t>15.30</w:t>
      </w:r>
      <w:r w:rsidRPr="00560B7E">
        <w:t xml:space="preserve"> Maria S</w:t>
      </w:r>
      <w:r>
        <w:t>ANTANICCHIA</w:t>
      </w:r>
      <w:r w:rsidRPr="00560B7E">
        <w:t>, Isfol - ECVET, Il riconoscimento dei crediti</w:t>
      </w:r>
    </w:p>
    <w:p w:rsidR="000C3961" w:rsidRPr="00560B7E" w:rsidRDefault="000C3961" w:rsidP="000C3961"/>
    <w:p w:rsidR="000C3961" w:rsidRDefault="000C3961" w:rsidP="000C39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15.45 Diana MACRI’, Isfol </w:t>
      </w:r>
      <w:r w:rsidRPr="00AE04EC">
        <w:rPr>
          <w:color w:val="auto"/>
          <w:sz w:val="23"/>
          <w:szCs w:val="23"/>
        </w:rPr>
        <w:t>- EQF,</w:t>
      </w:r>
      <w:r>
        <w:rPr>
          <w:sz w:val="23"/>
          <w:szCs w:val="23"/>
        </w:rPr>
        <w:t xml:space="preserve">  </w:t>
      </w:r>
      <w:r>
        <w:t>L’attuazione del Quadro Europeo delle Qualificazioni Eqf in Europa e in Italia</w:t>
      </w:r>
    </w:p>
    <w:p w:rsidR="000C3961" w:rsidRDefault="000C3961" w:rsidP="000C3961">
      <w:pPr>
        <w:rPr>
          <w:color w:val="000000"/>
          <w:sz w:val="23"/>
          <w:szCs w:val="23"/>
        </w:rPr>
      </w:pPr>
    </w:p>
    <w:p w:rsidR="000C3961" w:rsidRDefault="000C3961" w:rsidP="000C3961">
      <w:pPr>
        <w:rPr>
          <w:sz w:val="23"/>
          <w:szCs w:val="23"/>
        </w:rPr>
      </w:pPr>
      <w:r>
        <w:rPr>
          <w:sz w:val="23"/>
          <w:szCs w:val="23"/>
        </w:rPr>
        <w:t xml:space="preserve">16.00 Conclusione dei lavori, </w:t>
      </w:r>
      <w:r w:rsidRPr="00851853">
        <w:t>Ismene T</w:t>
      </w:r>
      <w:r>
        <w:t>RAMONTANO</w:t>
      </w:r>
      <w:r w:rsidRPr="00851853">
        <w:t xml:space="preserve"> </w:t>
      </w:r>
      <w:r>
        <w:rPr>
          <w:sz w:val="23"/>
          <w:szCs w:val="23"/>
        </w:rPr>
        <w:t xml:space="preserve">– Isfol </w:t>
      </w:r>
    </w:p>
    <w:p w:rsidR="000C3961" w:rsidRDefault="000C3961" w:rsidP="000C3961">
      <w:pPr>
        <w:rPr>
          <w:sz w:val="23"/>
          <w:szCs w:val="23"/>
        </w:rPr>
      </w:pPr>
    </w:p>
    <w:p w:rsidR="000C3961" w:rsidRDefault="000C3961" w:rsidP="000C3961">
      <w:pPr>
        <w:rPr>
          <w:sz w:val="23"/>
          <w:szCs w:val="23"/>
        </w:rPr>
      </w:pPr>
    </w:p>
    <w:p w:rsidR="000C3961" w:rsidRDefault="000C3961" w:rsidP="000C3961">
      <w:pPr>
        <w:rPr>
          <w:sz w:val="23"/>
          <w:szCs w:val="23"/>
        </w:rPr>
      </w:pPr>
    </w:p>
    <w:p w:rsidR="000C3961" w:rsidRDefault="000C3961" w:rsidP="000C3961">
      <w:pPr>
        <w:rPr>
          <w:sz w:val="23"/>
          <w:szCs w:val="23"/>
        </w:rPr>
      </w:pPr>
    </w:p>
    <w:p w:rsidR="000C3961" w:rsidRDefault="000C3961" w:rsidP="000C3961">
      <w:pPr>
        <w:rPr>
          <w:sz w:val="23"/>
          <w:szCs w:val="23"/>
        </w:rPr>
      </w:pPr>
    </w:p>
    <w:p w:rsidR="000C3961" w:rsidRDefault="000C3961" w:rsidP="000C3961">
      <w:pPr>
        <w:rPr>
          <w:sz w:val="23"/>
          <w:szCs w:val="23"/>
        </w:rPr>
      </w:pPr>
    </w:p>
    <w:p w:rsidR="000C3961" w:rsidRDefault="000C3961" w:rsidP="000C3961">
      <w:pPr>
        <w:rPr>
          <w:sz w:val="23"/>
          <w:szCs w:val="23"/>
        </w:rPr>
      </w:pPr>
    </w:p>
    <w:p w:rsidR="000C3961" w:rsidRDefault="000C3961" w:rsidP="000C3961">
      <w:pPr>
        <w:rPr>
          <w:sz w:val="23"/>
          <w:szCs w:val="23"/>
        </w:rPr>
      </w:pPr>
    </w:p>
    <w:p w:rsidR="000C3961" w:rsidRDefault="000C3961" w:rsidP="000C3961">
      <w:pPr>
        <w:rPr>
          <w:sz w:val="23"/>
          <w:szCs w:val="23"/>
        </w:rPr>
      </w:pPr>
    </w:p>
    <w:p w:rsidR="000C3961" w:rsidRDefault="000C3961" w:rsidP="000C3961">
      <w:pPr>
        <w:rPr>
          <w:sz w:val="23"/>
          <w:szCs w:val="23"/>
        </w:rPr>
      </w:pPr>
    </w:p>
    <w:p w:rsidR="000C3961" w:rsidRDefault="000C3961" w:rsidP="000C3961">
      <w:pPr>
        <w:rPr>
          <w:sz w:val="23"/>
          <w:szCs w:val="23"/>
        </w:rPr>
      </w:pPr>
    </w:p>
    <w:p w:rsidR="000C3961" w:rsidRDefault="000C3961" w:rsidP="000C3961">
      <w:pPr>
        <w:rPr>
          <w:sz w:val="23"/>
          <w:szCs w:val="23"/>
        </w:rPr>
      </w:pPr>
    </w:p>
    <w:p w:rsidR="000C3961" w:rsidRDefault="000C3961" w:rsidP="000C3961">
      <w:pPr>
        <w:rPr>
          <w:sz w:val="23"/>
          <w:szCs w:val="23"/>
        </w:rPr>
      </w:pPr>
    </w:p>
    <w:p w:rsidR="000C3961" w:rsidRDefault="000C3961" w:rsidP="000C3961">
      <w:pPr>
        <w:rPr>
          <w:sz w:val="23"/>
          <w:szCs w:val="23"/>
        </w:rPr>
      </w:pPr>
    </w:p>
    <w:p w:rsidR="000C3961" w:rsidRDefault="000C3961" w:rsidP="000C3961">
      <w:pPr>
        <w:rPr>
          <w:sz w:val="23"/>
          <w:szCs w:val="23"/>
        </w:rPr>
      </w:pPr>
    </w:p>
    <w:p w:rsidR="000C3961" w:rsidRDefault="000C3961" w:rsidP="000C3961">
      <w:pPr>
        <w:rPr>
          <w:sz w:val="23"/>
          <w:szCs w:val="23"/>
        </w:rPr>
      </w:pPr>
    </w:p>
    <w:p w:rsidR="000C3961" w:rsidRDefault="000C3961" w:rsidP="000C3961">
      <w:pPr>
        <w:rPr>
          <w:sz w:val="23"/>
          <w:szCs w:val="23"/>
        </w:rPr>
      </w:pPr>
    </w:p>
    <w:p w:rsidR="000C3961" w:rsidRDefault="000C3961" w:rsidP="000C3961">
      <w:pPr>
        <w:rPr>
          <w:sz w:val="23"/>
          <w:szCs w:val="23"/>
        </w:rPr>
      </w:pPr>
    </w:p>
    <w:p w:rsidR="000C3961" w:rsidRDefault="000C3961" w:rsidP="000C3961">
      <w:pPr>
        <w:rPr>
          <w:sz w:val="23"/>
          <w:szCs w:val="23"/>
        </w:rPr>
      </w:pPr>
    </w:p>
    <w:p w:rsidR="000C3961" w:rsidRDefault="000C3961" w:rsidP="000C3961">
      <w:pPr>
        <w:rPr>
          <w:sz w:val="23"/>
          <w:szCs w:val="23"/>
        </w:rPr>
      </w:pPr>
    </w:p>
    <w:p w:rsidR="000C3961" w:rsidRDefault="000C3961" w:rsidP="000C3961">
      <w:pPr>
        <w:rPr>
          <w:sz w:val="23"/>
          <w:szCs w:val="23"/>
        </w:rPr>
      </w:pPr>
    </w:p>
    <w:p w:rsidR="000C3961" w:rsidRDefault="000C3961" w:rsidP="00F84D07">
      <w:pPr>
        <w:rPr>
          <w:sz w:val="23"/>
          <w:szCs w:val="23"/>
        </w:rPr>
      </w:pPr>
    </w:p>
    <w:p w:rsidR="00DB6D4D" w:rsidRDefault="00DB6D4D" w:rsidP="00DB6D4D">
      <w:pPr>
        <w:rPr>
          <w:sz w:val="23"/>
          <w:szCs w:val="23"/>
        </w:rPr>
      </w:pPr>
    </w:p>
    <w:p w:rsidR="00BE42FC" w:rsidRDefault="00BE42FC" w:rsidP="00BE42FC">
      <w:pPr>
        <w:rPr>
          <w:sz w:val="23"/>
          <w:szCs w:val="23"/>
        </w:rPr>
      </w:pPr>
    </w:p>
    <w:p w:rsidR="00DB6D4D" w:rsidRDefault="00DB6D4D" w:rsidP="00DB6D4D">
      <w:pPr>
        <w:rPr>
          <w:sz w:val="23"/>
          <w:szCs w:val="23"/>
        </w:rPr>
      </w:pPr>
    </w:p>
    <w:p w:rsidR="00BE42FC" w:rsidRDefault="00BE42FC" w:rsidP="00DB6D4D">
      <w:pPr>
        <w:rPr>
          <w:sz w:val="23"/>
          <w:szCs w:val="23"/>
        </w:rPr>
      </w:pPr>
    </w:p>
    <w:p w:rsidR="00BE42FC" w:rsidRDefault="00BE42FC" w:rsidP="00DB6D4D">
      <w:pPr>
        <w:rPr>
          <w:sz w:val="23"/>
          <w:szCs w:val="23"/>
        </w:rPr>
      </w:pPr>
    </w:p>
    <w:p w:rsidR="00DB6D4D" w:rsidRDefault="00DB6D4D" w:rsidP="00DB6D4D"/>
    <w:p w:rsidR="003A0920" w:rsidRDefault="003A0920"/>
    <w:sectPr w:rsidR="003A09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9CD" w:rsidRDefault="00B179CD">
      <w:r>
        <w:separator/>
      </w:r>
    </w:p>
  </w:endnote>
  <w:endnote w:type="continuationSeparator" w:id="0">
    <w:p w:rsidR="00B179CD" w:rsidRDefault="00B1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2FC" w:rsidRDefault="00BE42F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375" w:rsidRDefault="00203991">
    <w:pPr>
      <w:pStyle w:val="Pidipagina"/>
    </w:pPr>
    <w:r>
      <w:rPr>
        <w:rFonts w:ascii="Verdana" w:hAnsi="Verdana"/>
        <w:b/>
        <w:sz w:val="20"/>
        <w:szCs w:val="20"/>
      </w:rPr>
      <w:t xml:space="preserve">                                                        </w:t>
    </w:r>
    <w:r w:rsidR="00DB6D4D">
      <w:rPr>
        <w:rFonts w:ascii="Verdana" w:hAnsi="Verdana"/>
        <w:b/>
        <w:noProof/>
        <w:sz w:val="20"/>
        <w:szCs w:val="20"/>
      </w:rPr>
      <w:drawing>
        <wp:inline distT="0" distB="0" distL="0" distR="0">
          <wp:extent cx="1325880" cy="556260"/>
          <wp:effectExtent l="0" t="0" r="0" b="0"/>
          <wp:docPr id="1" name="Immagine 1" descr="LogoIsf_este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Isf_este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2FC" w:rsidRDefault="00BE42F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9CD" w:rsidRDefault="00B179CD">
      <w:r>
        <w:separator/>
      </w:r>
    </w:p>
  </w:footnote>
  <w:footnote w:type="continuationSeparator" w:id="0">
    <w:p w:rsidR="00B179CD" w:rsidRDefault="00B17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2FC" w:rsidRDefault="00BE42F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375" w:rsidRDefault="00AC16E2" w:rsidP="00AC16E2">
    <w:pPr>
      <w:pStyle w:val="Intestazione"/>
      <w:tabs>
        <w:tab w:val="left" w:pos="403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D384C69" wp14:editId="23D8447E">
          <wp:simplePos x="0" y="0"/>
          <wp:positionH relativeFrom="column">
            <wp:posOffset>2683510</wp:posOffset>
          </wp:positionH>
          <wp:positionV relativeFrom="paragraph">
            <wp:posOffset>72390</wp:posOffset>
          </wp:positionV>
          <wp:extent cx="800100" cy="654685"/>
          <wp:effectExtent l="0" t="0" r="0" b="0"/>
          <wp:wrapTight wrapText="bothSides">
            <wp:wrapPolygon edited="0">
              <wp:start x="0" y="0"/>
              <wp:lineTo x="0" y="20741"/>
              <wp:lineTo x="21086" y="20741"/>
              <wp:lineTo x="21086" y="0"/>
              <wp:lineTo x="0" y="0"/>
            </wp:wrapPolygon>
          </wp:wrapTight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AC8626D" wp14:editId="3474C278">
          <wp:extent cx="1571625" cy="624685"/>
          <wp:effectExtent l="0" t="0" r="0" b="4445"/>
          <wp:docPr id="6" name="Immagine 6" descr="C:\Users\g.tosi\Desktop\logo lifelong learn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.tosi\Desktop\logo lifelong learni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992" cy="627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</w:rPr>
      <w:drawing>
        <wp:inline distT="0" distB="0" distL="0" distR="0" wp14:anchorId="7E554B62" wp14:editId="2939EDFB">
          <wp:extent cx="1054475" cy="858070"/>
          <wp:effectExtent l="0" t="0" r="0" b="0"/>
          <wp:docPr id="7" name="Immagine 7" descr="C:\Users\g.tosi\Desktop\logoML_Ist_PA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.tosi\Desktop\logoML_Ist_PAP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201" cy="863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2FC" w:rsidRDefault="00BE42F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4D"/>
    <w:rsid w:val="000C3961"/>
    <w:rsid w:val="00203991"/>
    <w:rsid w:val="003A0920"/>
    <w:rsid w:val="0057650F"/>
    <w:rsid w:val="00841AB2"/>
    <w:rsid w:val="00AB7F83"/>
    <w:rsid w:val="00AC16E2"/>
    <w:rsid w:val="00B179CD"/>
    <w:rsid w:val="00BE42FC"/>
    <w:rsid w:val="00DB6D4D"/>
    <w:rsid w:val="00DD0168"/>
    <w:rsid w:val="00F74FF8"/>
    <w:rsid w:val="00F8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6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B6D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6D4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DB6D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B6D4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D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6D4D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0C39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6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B6D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6D4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DB6D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B6D4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D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6D4D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0C39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7B512-DF14-4FBC-B986-34186A9E1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 Giulia</dc:creator>
  <cp:lastModifiedBy>Romano Costanza</cp:lastModifiedBy>
  <cp:revision>2</cp:revision>
  <dcterms:created xsi:type="dcterms:W3CDTF">2013-09-20T09:25:00Z</dcterms:created>
  <dcterms:modified xsi:type="dcterms:W3CDTF">2013-09-20T09:25:00Z</dcterms:modified>
</cp:coreProperties>
</file>